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F21A" w14:textId="6BD8592F" w:rsidR="005B2037" w:rsidRPr="00776B79" w:rsidRDefault="005B2037" w:rsidP="00377E73">
      <w:pPr>
        <w:pStyle w:val="Ttulo2"/>
        <w:numPr>
          <w:ilvl w:val="0"/>
          <w:numId w:val="19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776B79">
        <w:rPr>
          <w:rFonts w:asciiTheme="minorHAnsi" w:hAnsiTheme="minorHAnsi" w:cstheme="minorHAnsi"/>
          <w:color w:val="auto"/>
          <w:sz w:val="22"/>
          <w:szCs w:val="22"/>
        </w:rPr>
        <w:t>DADOS DO PACIENTE E RESPONSÁVEL LEGAL</w:t>
      </w:r>
    </w:p>
    <w:p w14:paraId="0CC6B936" w14:textId="77777777" w:rsidR="002602C7" w:rsidRPr="00ED6278" w:rsidRDefault="002602C7" w:rsidP="00377E73">
      <w:pPr>
        <w:pStyle w:val="PargrafodaLista"/>
        <w:numPr>
          <w:ilvl w:val="0"/>
          <w:numId w:val="13"/>
        </w:numPr>
        <w:spacing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ED6278">
        <w:rPr>
          <w:rFonts w:asciiTheme="minorHAnsi" w:hAnsiTheme="minorHAnsi" w:cstheme="minorHAnsi"/>
          <w:sz w:val="22"/>
          <w:szCs w:val="22"/>
        </w:rPr>
        <w:t>Nome completo:</w:t>
      </w:r>
    </w:p>
    <w:p w14:paraId="3EBC0616" w14:textId="4C242E08" w:rsidR="002602C7" w:rsidRPr="00ED6278" w:rsidRDefault="002602C7" w:rsidP="00377E73">
      <w:pPr>
        <w:pStyle w:val="PargrafodaLista"/>
        <w:numPr>
          <w:ilvl w:val="0"/>
          <w:numId w:val="13"/>
        </w:numPr>
        <w:spacing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ED6278">
        <w:rPr>
          <w:rFonts w:asciiTheme="minorHAnsi" w:hAnsiTheme="minorHAnsi" w:cstheme="minorHAnsi"/>
          <w:sz w:val="22"/>
          <w:szCs w:val="22"/>
        </w:rPr>
        <w:t xml:space="preserve">Data de nascimento: </w:t>
      </w:r>
      <w:r w:rsidRPr="00ED6278">
        <w:rPr>
          <w:rFonts w:asciiTheme="minorHAnsi" w:hAnsiTheme="minorHAnsi" w:cstheme="minorHAnsi"/>
          <w:sz w:val="22"/>
          <w:szCs w:val="22"/>
        </w:rPr>
        <w:tab/>
        <w:t>____/____/_____</w:t>
      </w:r>
      <w:r w:rsidRPr="00ED6278">
        <w:rPr>
          <w:rFonts w:asciiTheme="minorHAnsi" w:hAnsiTheme="minorHAnsi" w:cstheme="minorHAnsi"/>
          <w:sz w:val="22"/>
          <w:szCs w:val="22"/>
        </w:rPr>
        <w:tab/>
        <w:t>Idade: ______ anos</w:t>
      </w:r>
    </w:p>
    <w:p w14:paraId="1027AAA3" w14:textId="77777777" w:rsidR="00CF2F53" w:rsidRPr="00ED6278" w:rsidRDefault="007C62F1" w:rsidP="00377E73">
      <w:pPr>
        <w:pStyle w:val="PargrafodaLista"/>
        <w:numPr>
          <w:ilvl w:val="0"/>
          <w:numId w:val="13"/>
        </w:numPr>
        <w:spacing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ED6278">
        <w:rPr>
          <w:rFonts w:asciiTheme="minorHAnsi" w:hAnsiTheme="minorHAnsi" w:cstheme="minorHAnsi"/>
          <w:sz w:val="22"/>
          <w:szCs w:val="22"/>
        </w:rPr>
        <w:t>Respon</w:t>
      </w:r>
      <w:r w:rsidR="00CF2F53" w:rsidRPr="00ED6278">
        <w:rPr>
          <w:rFonts w:asciiTheme="minorHAnsi" w:hAnsiTheme="minorHAnsi" w:cstheme="minorHAnsi"/>
          <w:sz w:val="22"/>
          <w:szCs w:val="22"/>
        </w:rPr>
        <w:t>sável legal (se paciente incapaz):</w:t>
      </w:r>
    </w:p>
    <w:p w14:paraId="5D1D57CF" w14:textId="3361971E" w:rsidR="002602C7" w:rsidRPr="00ED6278" w:rsidRDefault="00CF2F53" w:rsidP="00377E73">
      <w:pPr>
        <w:pStyle w:val="PargrafodaLista"/>
        <w:numPr>
          <w:ilvl w:val="1"/>
          <w:numId w:val="13"/>
        </w:numPr>
        <w:spacing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ED6278">
        <w:rPr>
          <w:rFonts w:asciiTheme="minorHAnsi" w:hAnsiTheme="minorHAnsi" w:cstheme="minorHAnsi"/>
          <w:sz w:val="22"/>
          <w:szCs w:val="22"/>
        </w:rPr>
        <w:t>Nome completo: ___________________________</w:t>
      </w:r>
      <w:r w:rsidR="002602C7" w:rsidRPr="00ED6278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1D9FD3D" w14:textId="7CBE672D" w:rsidR="005C6662" w:rsidRPr="00ED6278" w:rsidRDefault="005C6662" w:rsidP="00377E73">
      <w:pPr>
        <w:pStyle w:val="PargrafodaLista"/>
        <w:numPr>
          <w:ilvl w:val="1"/>
          <w:numId w:val="13"/>
        </w:numPr>
        <w:spacing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ED6278">
        <w:rPr>
          <w:rFonts w:asciiTheme="minorHAnsi" w:hAnsiTheme="minorHAnsi" w:cstheme="minorHAnsi"/>
          <w:sz w:val="22"/>
          <w:szCs w:val="22"/>
        </w:rPr>
        <w:t>CPF:___________________________________________</w:t>
      </w:r>
    </w:p>
    <w:p w14:paraId="7CBD3828" w14:textId="51C2470A" w:rsidR="005B2037" w:rsidRPr="00776B79" w:rsidRDefault="005B2037" w:rsidP="00377E73">
      <w:pPr>
        <w:pStyle w:val="Ttulo2"/>
        <w:numPr>
          <w:ilvl w:val="0"/>
          <w:numId w:val="19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776B79">
        <w:rPr>
          <w:rFonts w:asciiTheme="minorHAnsi" w:hAnsiTheme="minorHAnsi" w:cstheme="minorHAnsi"/>
          <w:color w:val="auto"/>
          <w:sz w:val="22"/>
          <w:szCs w:val="22"/>
        </w:rPr>
        <w:t>DESCRIÇÃO DO PROCEDIMENTO</w:t>
      </w:r>
    </w:p>
    <w:p w14:paraId="02204DAC" w14:textId="3E354F9E" w:rsidR="005B2037" w:rsidRPr="00776B79" w:rsidRDefault="005B2037" w:rsidP="00377E73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Eu,</w:t>
      </w:r>
      <w:r w:rsidRPr="00670D5C">
        <w:rPr>
          <w:rFonts w:asciiTheme="minorHAnsi" w:hAnsiTheme="minorHAnsi" w:cstheme="minorHAnsi"/>
          <w:sz w:val="22"/>
          <w:szCs w:val="22"/>
        </w:rPr>
        <w:t xml:space="preserve"> </w:t>
      </w:r>
      <w:r w:rsidR="005079A1" w:rsidRPr="00670D5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  <w:r w:rsidR="005079A1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sz w:val="22"/>
          <w:szCs w:val="22"/>
        </w:rPr>
        <w:t xml:space="preserve">fui informado(a) de forma clara e completa sobre a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Plasmaferese Terapêutica (TPE por</w:t>
      </w:r>
      <w:r w:rsidR="00655C59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5C59" w:rsidRPr="00776B79">
        <w:rPr>
          <w:rFonts w:ascii="Wingdings" w:eastAsia="Wingdings" w:hAnsi="Wingdings" w:cs="Wingdings"/>
          <w:sz w:val="22"/>
          <w:szCs w:val="22"/>
        </w:rPr>
        <w:t>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centrifugação</w:t>
      </w:r>
      <w:r w:rsidR="00655C59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ou </w:t>
      </w:r>
      <w:r w:rsidR="00655C59" w:rsidRPr="00776B79">
        <w:rPr>
          <w:rFonts w:ascii="Wingdings" w:eastAsia="Wingdings" w:hAnsi="Wingdings" w:cs="Wingdings"/>
          <w:sz w:val="22"/>
          <w:szCs w:val="22"/>
        </w:rPr>
        <w:t></w:t>
      </w:r>
      <w:r w:rsidR="006D6CD9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filtração por membrana)</w:t>
      </w:r>
      <w:r w:rsidRPr="00776B79">
        <w:rPr>
          <w:rFonts w:asciiTheme="minorHAnsi" w:hAnsiTheme="minorHAnsi" w:cstheme="minorHAnsi"/>
          <w:sz w:val="22"/>
          <w:szCs w:val="22"/>
        </w:rPr>
        <w:t xml:space="preserve">, indicada para tratamento da condição </w:t>
      </w:r>
      <w:r w:rsidR="000D7E2A" w:rsidRPr="00776B79">
        <w:rPr>
          <w:rFonts w:asciiTheme="minorHAnsi" w:hAnsiTheme="minorHAnsi" w:cstheme="minorHAnsi"/>
          <w:sz w:val="22"/>
          <w:szCs w:val="22"/>
        </w:rPr>
        <w:t xml:space="preserve">clínica </w:t>
      </w:r>
      <w:r w:rsidR="005079A1" w:rsidRPr="00670D5C">
        <w:rPr>
          <w:rFonts w:asciiTheme="minorHAnsi" w:hAnsiTheme="minorHAnsi" w:cstheme="minorHAnsi"/>
          <w:sz w:val="22"/>
          <w:szCs w:val="22"/>
        </w:rPr>
        <w:t>___________________________</w:t>
      </w:r>
      <w:r w:rsidR="00ED6278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5079A1" w:rsidRPr="00670D5C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670D5C">
        <w:rPr>
          <w:rFonts w:asciiTheme="minorHAnsi" w:hAnsiTheme="minorHAnsi" w:cstheme="minorHAnsi"/>
          <w:sz w:val="22"/>
          <w:szCs w:val="22"/>
        </w:rPr>
        <w:t>,</w:t>
      </w:r>
      <w:r w:rsidRPr="00776B79">
        <w:rPr>
          <w:rFonts w:asciiTheme="minorHAnsi" w:hAnsiTheme="minorHAnsi" w:cstheme="minorHAnsi"/>
          <w:sz w:val="22"/>
          <w:szCs w:val="22"/>
        </w:rPr>
        <w:t xml:space="preserve"> conforme diretrizes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ASFA 2023 </w:t>
      </w:r>
      <w:r w:rsidRPr="00776B79">
        <w:rPr>
          <w:rFonts w:asciiTheme="minorHAnsi" w:hAnsiTheme="minorHAnsi" w:cstheme="minorHAnsi"/>
          <w:sz w:val="22"/>
          <w:szCs w:val="22"/>
        </w:rPr>
        <w:t xml:space="preserve">(Categoria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</w:t>
      </w:r>
      <w:r w:rsidR="00211E44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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</w:t>
      </w:r>
      <w:r w:rsidR="00211E44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II]</w:t>
      </w:r>
      <w:r w:rsidRPr="00776B79">
        <w:rPr>
          <w:rFonts w:asciiTheme="minorHAnsi" w:hAnsiTheme="minorHAnsi" w:cstheme="minorHAnsi"/>
          <w:sz w:val="22"/>
          <w:szCs w:val="22"/>
        </w:rPr>
        <w:t xml:space="preserve">, Grade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</w:t>
      </w:r>
      <w:r w:rsidR="00211E44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1A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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</w:t>
      </w:r>
      <w:r w:rsidR="00211E44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1B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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</w:t>
      </w:r>
      <w:r w:rsidR="00211E44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7AAB" w:rsidRPr="00776B79">
        <w:rPr>
          <w:rFonts w:asciiTheme="minorHAnsi" w:hAnsiTheme="minorHAnsi" w:cstheme="minorHAnsi"/>
          <w:b/>
          <w:bCs/>
          <w:sz w:val="22"/>
          <w:szCs w:val="22"/>
        </w:rPr>
        <w:t>2A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</w:t>
      </w:r>
      <w:r w:rsidR="00211E44" w:rsidRPr="00776B79">
        <w:rPr>
          <w:rFonts w:ascii="Wingdings" w:eastAsia="Wingdings" w:hAnsi="Wingdings" w:cs="Wingdings"/>
          <w:sz w:val="22"/>
          <w:szCs w:val="22"/>
        </w:rPr>
        <w:t></w:t>
      </w:r>
      <w:r w:rsidR="004D7AAB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2B</w:t>
      </w:r>
      <w:r w:rsidR="009D69C4" w:rsidRPr="00776B79">
        <w:rPr>
          <w:rFonts w:asciiTheme="minorHAnsi" w:hAnsiTheme="minorHAnsi" w:cstheme="minorHAnsi"/>
          <w:b/>
          <w:bCs/>
          <w:sz w:val="22"/>
          <w:szCs w:val="22"/>
        </w:rPr>
        <w:t>]</w:t>
      </w:r>
      <w:r w:rsidRPr="00776B79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C506BC5" w14:textId="1A30E55C" w:rsidR="005B2037" w:rsidRPr="005C0878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O que é o procedimento:</w:t>
      </w:r>
      <w:r w:rsidRPr="00776B79">
        <w:rPr>
          <w:rFonts w:asciiTheme="minorHAnsi" w:hAnsiTheme="minorHAnsi" w:cstheme="minorHAnsi"/>
          <w:sz w:val="22"/>
          <w:szCs w:val="22"/>
        </w:rPr>
        <w:t xml:space="preserve"> </w:t>
      </w:r>
      <w:r w:rsidR="00ED6278">
        <w:rPr>
          <w:rFonts w:asciiTheme="minorHAnsi" w:hAnsiTheme="minorHAnsi" w:cstheme="minorHAnsi"/>
          <w:sz w:val="22"/>
          <w:szCs w:val="22"/>
        </w:rPr>
        <w:t>r</w:t>
      </w:r>
      <w:r w:rsidRPr="00776B79">
        <w:rPr>
          <w:rFonts w:asciiTheme="minorHAnsi" w:hAnsiTheme="minorHAnsi" w:cstheme="minorHAnsi"/>
          <w:sz w:val="22"/>
          <w:szCs w:val="22"/>
        </w:rPr>
        <w:t xml:space="preserve">emoção de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1,0</w:t>
      </w:r>
      <w:r w:rsidR="009D69C4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1,5 </w:t>
      </w:r>
      <w:r w:rsidR="002B5DC4" w:rsidRPr="002B5DC4">
        <w:rPr>
          <w:rFonts w:asciiTheme="minorHAnsi" w:hAnsiTheme="minorHAnsi" w:cstheme="minorHAnsi"/>
          <w:sz w:val="22"/>
          <w:szCs w:val="22"/>
        </w:rPr>
        <w:t>v</w:t>
      </w:r>
      <w:r w:rsidRPr="00776B79">
        <w:rPr>
          <w:rFonts w:asciiTheme="minorHAnsi" w:hAnsiTheme="minorHAnsi" w:cstheme="minorHAnsi"/>
          <w:sz w:val="22"/>
          <w:szCs w:val="22"/>
        </w:rPr>
        <w:t xml:space="preserve">olume </w:t>
      </w:r>
      <w:r w:rsidR="002B5DC4">
        <w:rPr>
          <w:rFonts w:asciiTheme="minorHAnsi" w:hAnsiTheme="minorHAnsi" w:cstheme="minorHAnsi"/>
          <w:sz w:val="22"/>
          <w:szCs w:val="22"/>
        </w:rPr>
        <w:t>p</w:t>
      </w:r>
      <w:r w:rsidRPr="00776B79">
        <w:rPr>
          <w:rFonts w:asciiTheme="minorHAnsi" w:hAnsiTheme="minorHAnsi" w:cstheme="minorHAnsi"/>
          <w:sz w:val="22"/>
          <w:szCs w:val="22"/>
        </w:rPr>
        <w:t xml:space="preserve">lasmático </w:t>
      </w:r>
      <w:r w:rsidR="002B5DC4">
        <w:rPr>
          <w:rFonts w:asciiTheme="minorHAnsi" w:hAnsiTheme="minorHAnsi" w:cstheme="minorHAnsi"/>
          <w:sz w:val="22"/>
          <w:szCs w:val="22"/>
        </w:rPr>
        <w:t>t</w:t>
      </w:r>
      <w:r w:rsidRPr="00776B79">
        <w:rPr>
          <w:rFonts w:asciiTheme="minorHAnsi" w:hAnsiTheme="minorHAnsi" w:cstheme="minorHAnsi"/>
          <w:sz w:val="22"/>
          <w:szCs w:val="22"/>
        </w:rPr>
        <w:t xml:space="preserve">otal por sessão via </w:t>
      </w:r>
      <w:r w:rsidR="00B95965">
        <w:rPr>
          <w:rFonts w:asciiTheme="minorHAnsi" w:hAnsiTheme="minorHAnsi" w:cstheme="minorHAnsi"/>
          <w:sz w:val="22"/>
          <w:szCs w:val="22"/>
        </w:rPr>
        <w:t xml:space="preserve">acesso </w:t>
      </w:r>
      <w:r w:rsidRPr="00776B79">
        <w:rPr>
          <w:rFonts w:asciiTheme="minorHAnsi" w:hAnsiTheme="minorHAnsi" w:cstheme="minorHAnsi"/>
          <w:sz w:val="22"/>
          <w:szCs w:val="22"/>
        </w:rPr>
        <w:t>venoso (</w:t>
      </w:r>
      <w:r w:rsidR="009D69C4" w:rsidRPr="00776B79">
        <w:rPr>
          <w:rFonts w:ascii="Wingdings" w:eastAsia="Wingdings" w:hAnsi="Wingdings" w:cs="Wingdings"/>
          <w:sz w:val="22"/>
          <w:szCs w:val="22"/>
        </w:rPr>
        <w:t></w:t>
      </w:r>
      <w:r w:rsidR="009D69C4" w:rsidRPr="00776B79">
        <w:rPr>
          <w:rFonts w:asciiTheme="minorHAnsi" w:hAnsiTheme="minorHAnsi" w:cstheme="minorHAnsi"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sz w:val="22"/>
          <w:szCs w:val="22"/>
        </w:rPr>
        <w:t>c</w:t>
      </w:r>
      <w:r w:rsidR="00B95965">
        <w:rPr>
          <w:rFonts w:asciiTheme="minorHAnsi" w:hAnsiTheme="minorHAnsi" w:cstheme="minorHAnsi"/>
          <w:sz w:val="22"/>
          <w:szCs w:val="22"/>
        </w:rPr>
        <w:t xml:space="preserve">ateter </w:t>
      </w:r>
      <w:r w:rsidR="00A37269">
        <w:rPr>
          <w:rFonts w:asciiTheme="minorHAnsi" w:hAnsiTheme="minorHAnsi" w:cstheme="minorHAnsi"/>
          <w:sz w:val="22"/>
          <w:szCs w:val="22"/>
        </w:rPr>
        <w:t>c</w:t>
      </w:r>
      <w:r w:rsidRPr="00776B79">
        <w:rPr>
          <w:rFonts w:asciiTheme="minorHAnsi" w:hAnsiTheme="minorHAnsi" w:cstheme="minorHAnsi"/>
          <w:sz w:val="22"/>
          <w:szCs w:val="22"/>
        </w:rPr>
        <w:t xml:space="preserve">entral ou </w:t>
      </w:r>
      <w:r w:rsidR="009D69C4" w:rsidRPr="00776B79">
        <w:rPr>
          <w:rFonts w:ascii="Wingdings" w:eastAsia="Wingdings" w:hAnsi="Wingdings" w:cs="Wingdings"/>
          <w:sz w:val="22"/>
          <w:szCs w:val="22"/>
        </w:rPr>
        <w:t></w:t>
      </w:r>
      <w:r w:rsidR="009D69C4" w:rsidRPr="00776B79">
        <w:rPr>
          <w:rFonts w:asciiTheme="minorHAnsi" w:hAnsiTheme="minorHAnsi" w:cstheme="minorHAnsi"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sz w:val="22"/>
          <w:szCs w:val="22"/>
        </w:rPr>
        <w:t xml:space="preserve">periférico). O plasma é separado por centrifugação e substituído por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="00AD6CB9" w:rsidRPr="00776B79">
        <w:rPr>
          <w:rFonts w:ascii="Wingdings" w:eastAsia="Wingdings" w:hAnsi="Wingdings" w:cs="Wingdings"/>
          <w:sz w:val="22"/>
          <w:szCs w:val="22"/>
        </w:rPr>
        <w:t></w:t>
      </w:r>
      <w:r w:rsidR="00AD6CB9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ALBUMINA </w:t>
      </w:r>
      <w:r w:rsidR="005C0878">
        <w:rPr>
          <w:rFonts w:asciiTheme="minorHAnsi" w:hAnsiTheme="minorHAnsi" w:cstheme="minorHAnsi"/>
          <w:b/>
          <w:bCs/>
          <w:sz w:val="22"/>
          <w:szCs w:val="22"/>
        </w:rPr>
        <w:t>4-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5% OU </w:t>
      </w:r>
      <w:r w:rsidR="004C5F0E" w:rsidRPr="00776B79">
        <w:rPr>
          <w:rFonts w:ascii="Wingdings" w:eastAsia="Wingdings" w:hAnsi="Wingdings" w:cs="Wingdings"/>
          <w:sz w:val="22"/>
          <w:szCs w:val="22"/>
        </w:rPr>
        <w:t></w:t>
      </w:r>
      <w:r w:rsidR="004C5F0E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PLASMA FRESCO CONGELADO - PFC, conforme condição</w:t>
      </w:r>
      <w:r w:rsidR="004C5F0E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clínica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]</w:t>
      </w:r>
      <w:r w:rsidRPr="00776B79">
        <w:rPr>
          <w:rFonts w:asciiTheme="minorHAnsi" w:hAnsiTheme="minorHAnsi" w:cstheme="minorHAnsi"/>
          <w:sz w:val="22"/>
          <w:szCs w:val="22"/>
        </w:rPr>
        <w:t xml:space="preserve">. Duração </w:t>
      </w:r>
      <w:r w:rsidR="004C5F0E" w:rsidRPr="00776B79">
        <w:rPr>
          <w:rFonts w:asciiTheme="minorHAnsi" w:hAnsiTheme="minorHAnsi" w:cstheme="minorHAnsi"/>
          <w:sz w:val="22"/>
          <w:szCs w:val="22"/>
        </w:rPr>
        <w:t xml:space="preserve">estimada </w:t>
      </w:r>
      <w:r w:rsidRPr="00776B79">
        <w:rPr>
          <w:rFonts w:asciiTheme="minorHAnsi" w:hAnsiTheme="minorHAnsi" w:cstheme="minorHAnsi"/>
          <w:sz w:val="22"/>
          <w:szCs w:val="22"/>
        </w:rPr>
        <w:t xml:space="preserve">por sessão: </w:t>
      </w:r>
      <w:r w:rsidR="004C5F0E" w:rsidRPr="005C0878">
        <w:rPr>
          <w:rFonts w:asciiTheme="minorHAnsi" w:hAnsiTheme="minorHAnsi" w:cstheme="minorHAnsi"/>
          <w:sz w:val="22"/>
          <w:szCs w:val="22"/>
        </w:rPr>
        <w:t xml:space="preserve">_____ </w:t>
      </w:r>
      <w:r w:rsidRPr="005C0878">
        <w:rPr>
          <w:rFonts w:asciiTheme="minorHAnsi" w:hAnsiTheme="minorHAnsi" w:cstheme="minorHAnsi"/>
          <w:sz w:val="22"/>
          <w:szCs w:val="22"/>
        </w:rPr>
        <w:t>horas.</w:t>
      </w:r>
    </w:p>
    <w:p w14:paraId="4CF70A28" w14:textId="77777777" w:rsidR="00276144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Número de sessões autorizadas:</w:t>
      </w:r>
      <w:r w:rsidR="00F73EA6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3687" w:rsidRPr="005C0878">
        <w:rPr>
          <w:rFonts w:asciiTheme="minorHAnsi" w:hAnsiTheme="minorHAnsi" w:cstheme="minorHAnsi"/>
          <w:sz w:val="22"/>
          <w:szCs w:val="22"/>
        </w:rPr>
        <w:t>_______</w:t>
      </w:r>
      <w:proofErr w:type="gramStart"/>
      <w:r w:rsidR="00733687" w:rsidRPr="005C0878">
        <w:rPr>
          <w:rFonts w:asciiTheme="minorHAnsi" w:hAnsiTheme="minorHAnsi" w:cstheme="minorHAnsi"/>
          <w:sz w:val="22"/>
          <w:szCs w:val="22"/>
        </w:rPr>
        <w:t xml:space="preserve">   </w:t>
      </w:r>
      <w:r w:rsidRPr="005C0878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Pr="005C0878">
        <w:rPr>
          <w:rFonts w:asciiTheme="minorHAnsi" w:hAnsiTheme="minorHAnsi" w:cstheme="minorHAnsi"/>
          <w:sz w:val="22"/>
          <w:szCs w:val="22"/>
        </w:rPr>
        <w:t>Ex</w:t>
      </w:r>
      <w:r w:rsidR="005079A1" w:rsidRPr="005C0878">
        <w:rPr>
          <w:rFonts w:asciiTheme="minorHAnsi" w:hAnsiTheme="minorHAnsi" w:cstheme="minorHAnsi"/>
          <w:sz w:val="22"/>
          <w:szCs w:val="22"/>
        </w:rPr>
        <w:t>.</w:t>
      </w:r>
      <w:r w:rsidRPr="005C0878">
        <w:rPr>
          <w:rFonts w:asciiTheme="minorHAnsi" w:hAnsiTheme="minorHAnsi" w:cstheme="minorHAnsi"/>
          <w:sz w:val="22"/>
          <w:szCs w:val="22"/>
        </w:rPr>
        <w:t>: 5-10+]</w:t>
      </w:r>
      <w:r w:rsidRPr="00776B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432575" w14:textId="7647E644" w:rsidR="005B2037" w:rsidRPr="00776B79" w:rsidRDefault="005B2037" w:rsidP="00377E73">
      <w:pPr>
        <w:pStyle w:val="PargrafodaLista"/>
        <w:numPr>
          <w:ilvl w:val="1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frequência:</w:t>
      </w:r>
      <w:r w:rsidR="00E776AF" w:rsidRPr="00776B79">
        <w:rPr>
          <w:rFonts w:asciiTheme="minorHAnsi" w:hAnsiTheme="minorHAnsi" w:cstheme="minorHAnsi"/>
          <w:sz w:val="22"/>
          <w:szCs w:val="22"/>
        </w:rPr>
        <w:t xml:space="preserve"> </w:t>
      </w:r>
      <w:r w:rsidR="005C0878">
        <w:rPr>
          <w:rFonts w:asciiTheme="minorHAnsi" w:hAnsiTheme="minorHAnsi" w:cstheme="minorHAnsi"/>
          <w:sz w:val="22"/>
          <w:szCs w:val="22"/>
        </w:rPr>
        <w:tab/>
      </w:r>
      <w:r w:rsidR="0070077F" w:rsidRPr="00776B79">
        <w:rPr>
          <w:rFonts w:ascii="Wingdings" w:eastAsia="Wingdings" w:hAnsi="Wingdings" w:cs="Wingdings"/>
          <w:sz w:val="22"/>
          <w:szCs w:val="22"/>
        </w:rPr>
        <w:t></w:t>
      </w:r>
      <w:r w:rsidR="0070077F" w:rsidRPr="00776B79">
        <w:rPr>
          <w:rFonts w:asciiTheme="minorHAnsi" w:hAnsiTheme="minorHAnsi" w:cstheme="minorHAnsi"/>
          <w:sz w:val="22"/>
          <w:szCs w:val="22"/>
        </w:rPr>
        <w:t xml:space="preserve"> diária</w:t>
      </w:r>
      <w:r w:rsidR="005C0878">
        <w:rPr>
          <w:rFonts w:asciiTheme="minorHAnsi" w:hAnsiTheme="minorHAnsi" w:cstheme="minorHAnsi"/>
          <w:sz w:val="22"/>
          <w:szCs w:val="22"/>
        </w:rPr>
        <w:tab/>
      </w:r>
      <w:r w:rsidR="0070077F" w:rsidRPr="00776B79">
        <w:rPr>
          <w:rFonts w:ascii="Wingdings" w:eastAsia="Wingdings" w:hAnsi="Wingdings" w:cs="Wingdings"/>
          <w:sz w:val="22"/>
          <w:szCs w:val="22"/>
        </w:rPr>
        <w:t></w:t>
      </w:r>
      <w:r w:rsidR="0070077F" w:rsidRPr="00776B79">
        <w:rPr>
          <w:rFonts w:asciiTheme="minorHAnsi" w:hAnsiTheme="minorHAnsi" w:cstheme="minorHAnsi"/>
          <w:sz w:val="22"/>
          <w:szCs w:val="22"/>
        </w:rPr>
        <w:t xml:space="preserve"> 48/48h</w:t>
      </w:r>
      <w:r w:rsidR="005C0878">
        <w:rPr>
          <w:rFonts w:asciiTheme="minorHAnsi" w:hAnsiTheme="minorHAnsi" w:cstheme="minorHAnsi"/>
          <w:sz w:val="22"/>
          <w:szCs w:val="22"/>
        </w:rPr>
        <w:tab/>
      </w:r>
      <w:r w:rsidR="0070077F" w:rsidRPr="00776B79">
        <w:rPr>
          <w:rFonts w:ascii="Wingdings" w:eastAsia="Wingdings" w:hAnsi="Wingdings" w:cs="Wingdings"/>
          <w:sz w:val="22"/>
          <w:szCs w:val="22"/>
        </w:rPr>
        <w:t></w:t>
      </w:r>
      <w:r w:rsidR="0070077F" w:rsidRPr="00776B79">
        <w:rPr>
          <w:rFonts w:asciiTheme="minorHAnsi" w:hAnsiTheme="minorHAnsi" w:cstheme="minorHAnsi"/>
          <w:sz w:val="22"/>
          <w:szCs w:val="22"/>
        </w:rPr>
        <w:t xml:space="preserve"> </w:t>
      </w:r>
      <w:r w:rsidR="00E776AF" w:rsidRPr="00776B79">
        <w:rPr>
          <w:rFonts w:asciiTheme="minorHAnsi" w:hAnsiTheme="minorHAnsi" w:cstheme="minorHAnsi"/>
          <w:sz w:val="22"/>
          <w:szCs w:val="22"/>
        </w:rPr>
        <w:t>_________________________________</w:t>
      </w:r>
      <w:r w:rsidRPr="00776B79">
        <w:rPr>
          <w:rFonts w:asciiTheme="minorHAnsi" w:hAnsiTheme="minorHAnsi" w:cstheme="minorHAnsi"/>
          <w:sz w:val="22"/>
          <w:szCs w:val="22"/>
        </w:rPr>
        <w:t>).</w:t>
      </w:r>
    </w:p>
    <w:p w14:paraId="3F00CF86" w14:textId="578C8696" w:rsidR="005B2037" w:rsidRPr="00776B79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Responsabilidade:</w:t>
      </w:r>
      <w:r w:rsidRPr="00776B79">
        <w:rPr>
          <w:rFonts w:asciiTheme="minorHAnsi" w:hAnsiTheme="minorHAnsi" w:cstheme="minorHAnsi"/>
          <w:sz w:val="22"/>
          <w:szCs w:val="22"/>
        </w:rPr>
        <w:t xml:space="preserve"> A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Fundação Hemominas</w:t>
      </w:r>
      <w:r w:rsidRPr="00776B79">
        <w:rPr>
          <w:rFonts w:asciiTheme="minorHAnsi" w:hAnsiTheme="minorHAnsi" w:cstheme="minorHAnsi"/>
          <w:sz w:val="22"/>
          <w:szCs w:val="22"/>
        </w:rPr>
        <w:t xml:space="preserve"> recebe a solicitação </w:t>
      </w:r>
      <w:r w:rsidR="00276144" w:rsidRPr="00776B79">
        <w:rPr>
          <w:rFonts w:asciiTheme="minorHAnsi" w:hAnsiTheme="minorHAnsi" w:cstheme="minorHAnsi"/>
          <w:sz w:val="22"/>
          <w:szCs w:val="22"/>
        </w:rPr>
        <w:t>pelo</w:t>
      </w:r>
      <w:r w:rsidRPr="00776B79">
        <w:rPr>
          <w:rFonts w:asciiTheme="minorHAnsi" w:hAnsiTheme="minorHAnsi" w:cstheme="minorHAnsi"/>
          <w:sz w:val="22"/>
          <w:szCs w:val="22"/>
        </w:rPr>
        <w:t xml:space="preserve"> e-mail </w:t>
      </w:r>
      <w:hyperlink r:id="rId7" w:history="1">
        <w:r w:rsidR="00756A3F" w:rsidRPr="00776B79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</w:rPr>
          <w:t>plasmaferese@hemominas.mg.gov.br</w:t>
        </w:r>
      </w:hyperlink>
      <w:r w:rsidR="00756A3F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6B79">
        <w:rPr>
          <w:rFonts w:asciiTheme="minorHAnsi" w:hAnsiTheme="minorHAnsi" w:cstheme="minorHAnsi"/>
          <w:sz w:val="22"/>
          <w:szCs w:val="22"/>
        </w:rPr>
        <w:t xml:space="preserve">, realiza análise clínica e libera o procedimento. O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procedimento é executado por médicos e serviços externos</w:t>
      </w:r>
      <w:r w:rsidRPr="00776B79">
        <w:rPr>
          <w:rFonts w:asciiTheme="minorHAnsi" w:hAnsiTheme="minorHAnsi" w:cstheme="minorHAnsi"/>
          <w:sz w:val="22"/>
          <w:szCs w:val="22"/>
        </w:rPr>
        <w:t xml:space="preserve"> (não vinculados à Fundação Hemominas), em unidade hospitalar credenciada.</w:t>
      </w:r>
    </w:p>
    <w:p w14:paraId="1D260F3D" w14:textId="62E04BA1" w:rsidR="005B2037" w:rsidRPr="00776B79" w:rsidRDefault="005B2037" w:rsidP="00377E73">
      <w:pPr>
        <w:pStyle w:val="Ttulo2"/>
        <w:numPr>
          <w:ilvl w:val="0"/>
          <w:numId w:val="19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776B79">
        <w:rPr>
          <w:rFonts w:asciiTheme="minorHAnsi" w:hAnsiTheme="minorHAnsi" w:cstheme="minorHAnsi"/>
          <w:color w:val="auto"/>
          <w:sz w:val="22"/>
          <w:szCs w:val="22"/>
        </w:rPr>
        <w:t>BENEFÍCIOS ESPERADOS</w:t>
      </w:r>
    </w:p>
    <w:p w14:paraId="58235C8B" w14:textId="5AE4C541" w:rsidR="005B2037" w:rsidRPr="00776B79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 xml:space="preserve">Remoção rápida de substâncias patogênicas (autoanticorpos, </w:t>
      </w:r>
      <w:proofErr w:type="spellStart"/>
      <w:r w:rsidRPr="00776B79">
        <w:rPr>
          <w:rFonts w:asciiTheme="minorHAnsi" w:hAnsiTheme="minorHAnsi" w:cstheme="minorHAnsi"/>
          <w:sz w:val="22"/>
          <w:szCs w:val="22"/>
        </w:rPr>
        <w:t>imunocomplexos</w:t>
      </w:r>
      <w:proofErr w:type="spellEnd"/>
      <w:r w:rsidRPr="00776B7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76B79">
        <w:rPr>
          <w:rFonts w:asciiTheme="minorHAnsi" w:hAnsiTheme="minorHAnsi" w:cstheme="minorHAnsi"/>
          <w:sz w:val="22"/>
          <w:szCs w:val="22"/>
        </w:rPr>
        <w:t>paraproteínas</w:t>
      </w:r>
      <w:proofErr w:type="spellEnd"/>
      <w:r w:rsidRPr="00776B79">
        <w:rPr>
          <w:rFonts w:asciiTheme="minorHAnsi" w:hAnsiTheme="minorHAnsi" w:cstheme="minorHAnsi"/>
          <w:sz w:val="22"/>
          <w:szCs w:val="22"/>
        </w:rPr>
        <w:t>)</w:t>
      </w:r>
      <w:r w:rsidR="00B36CB5" w:rsidRPr="00776B79">
        <w:rPr>
          <w:rFonts w:asciiTheme="minorHAnsi" w:hAnsiTheme="minorHAnsi" w:cstheme="minorHAnsi"/>
          <w:sz w:val="22"/>
          <w:szCs w:val="22"/>
        </w:rPr>
        <w:t xml:space="preserve">. Desta forma, espera-se que a maioria dos pacientes evolua com </w:t>
      </w:r>
      <w:r w:rsidRPr="00776B79">
        <w:rPr>
          <w:rFonts w:asciiTheme="minorHAnsi" w:hAnsiTheme="minorHAnsi" w:cstheme="minorHAnsi"/>
          <w:sz w:val="22"/>
          <w:szCs w:val="22"/>
        </w:rPr>
        <w:t xml:space="preserve">melhora clínica conforme evidência </w:t>
      </w:r>
      <w:r w:rsidR="00B36CB5" w:rsidRPr="00776B79">
        <w:rPr>
          <w:rFonts w:asciiTheme="minorHAnsi" w:hAnsiTheme="minorHAnsi" w:cstheme="minorHAnsi"/>
          <w:sz w:val="22"/>
          <w:szCs w:val="22"/>
        </w:rPr>
        <w:t>científica disponível</w:t>
      </w:r>
    </w:p>
    <w:p w14:paraId="5FA221FA" w14:textId="080F871C" w:rsidR="005B2037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Resposta rápida em condições graves/refratárias a tratamentos prévios (ex</w:t>
      </w:r>
      <w:r w:rsidR="005079A1" w:rsidRPr="00776B79">
        <w:rPr>
          <w:rFonts w:asciiTheme="minorHAnsi" w:hAnsiTheme="minorHAnsi" w:cstheme="minorHAnsi"/>
          <w:sz w:val="22"/>
          <w:szCs w:val="22"/>
        </w:rPr>
        <w:t>.</w:t>
      </w:r>
      <w:r w:rsidRPr="00776B79">
        <w:rPr>
          <w:rFonts w:asciiTheme="minorHAnsi" w:hAnsiTheme="minorHAnsi" w:cstheme="minorHAnsi"/>
          <w:sz w:val="22"/>
          <w:szCs w:val="22"/>
        </w:rPr>
        <w:t>: esteroides/IVIG).</w:t>
      </w:r>
    </w:p>
    <w:p w14:paraId="69FE59B8" w14:textId="62F818E7" w:rsidR="005B2037" w:rsidRPr="00776B79" w:rsidRDefault="005B2037" w:rsidP="00377E73">
      <w:pPr>
        <w:pStyle w:val="Ttulo2"/>
        <w:numPr>
          <w:ilvl w:val="0"/>
          <w:numId w:val="19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776B79">
        <w:rPr>
          <w:rFonts w:asciiTheme="minorHAnsi" w:hAnsiTheme="minorHAnsi" w:cstheme="minorHAnsi"/>
          <w:color w:val="auto"/>
          <w:sz w:val="22"/>
          <w:szCs w:val="22"/>
        </w:rPr>
        <w:t>RISCOS E COMPLICAÇÕES POSSÍVEIS</w:t>
      </w:r>
    </w:p>
    <w:p w14:paraId="1FDF0D3B" w14:textId="52D9FEEC" w:rsidR="00EA6BAD" w:rsidRPr="00B41A41" w:rsidRDefault="005B2037" w:rsidP="00B41A41">
      <w:pPr>
        <w:pStyle w:val="PargrafodaLista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1A41">
        <w:rPr>
          <w:rFonts w:asciiTheme="minorHAnsi" w:hAnsiTheme="minorHAnsi" w:cstheme="minorHAnsi"/>
          <w:b/>
          <w:bCs/>
          <w:sz w:val="22"/>
          <w:szCs w:val="22"/>
        </w:rPr>
        <w:t>Comuns (5-10%):</w:t>
      </w:r>
      <w:r w:rsidRPr="00B41A41">
        <w:rPr>
          <w:rFonts w:asciiTheme="minorHAnsi" w:hAnsiTheme="minorHAnsi" w:cstheme="minorHAnsi"/>
          <w:sz w:val="22"/>
          <w:szCs w:val="22"/>
        </w:rPr>
        <w:t xml:space="preserve"> Hipotensão, hipocalcemia (devido ao citrato</w:t>
      </w:r>
      <w:r w:rsidR="00AF6375" w:rsidRPr="00B41A41">
        <w:rPr>
          <w:rFonts w:asciiTheme="minorHAnsi" w:hAnsiTheme="minorHAnsi" w:cstheme="minorHAnsi"/>
          <w:sz w:val="22"/>
          <w:szCs w:val="22"/>
        </w:rPr>
        <w:t xml:space="preserve"> – anticoagulante utilizado</w:t>
      </w:r>
      <w:r w:rsidRPr="00B41A41">
        <w:rPr>
          <w:rFonts w:asciiTheme="minorHAnsi" w:hAnsiTheme="minorHAnsi" w:cstheme="minorHAnsi"/>
          <w:sz w:val="22"/>
          <w:szCs w:val="22"/>
        </w:rPr>
        <w:t>), reações alérgicas leves.</w:t>
      </w:r>
    </w:p>
    <w:p w14:paraId="0750194C" w14:textId="77777777" w:rsidR="00EA6BAD" w:rsidRPr="00B41A41" w:rsidRDefault="005B2037" w:rsidP="00B41A41">
      <w:pPr>
        <w:pStyle w:val="PargrafodaLista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1A41">
        <w:rPr>
          <w:rFonts w:asciiTheme="minorHAnsi" w:hAnsiTheme="minorHAnsi" w:cstheme="minorHAnsi"/>
          <w:b/>
          <w:bCs/>
          <w:sz w:val="22"/>
          <w:szCs w:val="22"/>
        </w:rPr>
        <w:lastRenderedPageBreak/>
        <w:t>Relacionados ao acesso vascular:</w:t>
      </w:r>
      <w:r w:rsidRPr="00B41A41">
        <w:rPr>
          <w:rFonts w:asciiTheme="minorHAnsi" w:hAnsiTheme="minorHAnsi" w:cstheme="minorHAnsi"/>
          <w:sz w:val="22"/>
          <w:szCs w:val="22"/>
        </w:rPr>
        <w:t xml:space="preserve"> Infecção (1-2%), trombose, sangramento.</w:t>
      </w:r>
    </w:p>
    <w:p w14:paraId="3050C671" w14:textId="0A1C7096" w:rsidR="00EA6BAD" w:rsidRPr="00B41A41" w:rsidRDefault="005B2037" w:rsidP="00B41A41">
      <w:pPr>
        <w:pStyle w:val="PargrafodaLista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1A41">
        <w:rPr>
          <w:rFonts w:asciiTheme="minorHAnsi" w:hAnsiTheme="minorHAnsi" w:cstheme="minorHAnsi"/>
          <w:b/>
          <w:bCs/>
          <w:sz w:val="22"/>
          <w:szCs w:val="22"/>
        </w:rPr>
        <w:t>Raros/graves:</w:t>
      </w:r>
      <w:r w:rsidRPr="00B41A41">
        <w:rPr>
          <w:rFonts w:asciiTheme="minorHAnsi" w:hAnsiTheme="minorHAnsi" w:cstheme="minorHAnsi"/>
          <w:sz w:val="22"/>
          <w:szCs w:val="22"/>
        </w:rPr>
        <w:t xml:space="preserve"> Choque anafilático, arritmias, embolia, transmissão infecciosa (risco mínimo).</w:t>
      </w:r>
    </w:p>
    <w:p w14:paraId="5DC4E93E" w14:textId="0BE6CCF0" w:rsidR="005B2037" w:rsidRPr="00B41A41" w:rsidRDefault="005B2037" w:rsidP="00B41A41">
      <w:pPr>
        <w:pStyle w:val="PargrafodaLista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1A41">
        <w:rPr>
          <w:rFonts w:asciiTheme="minorHAnsi" w:hAnsiTheme="minorHAnsi" w:cstheme="minorHAnsi"/>
          <w:b/>
          <w:bCs/>
          <w:sz w:val="22"/>
          <w:szCs w:val="22"/>
        </w:rPr>
        <w:t>Outros:</w:t>
      </w:r>
      <w:r w:rsidRPr="00B41A41">
        <w:rPr>
          <w:rFonts w:asciiTheme="minorHAnsi" w:hAnsiTheme="minorHAnsi" w:cstheme="minorHAnsi"/>
          <w:sz w:val="22"/>
          <w:szCs w:val="22"/>
        </w:rPr>
        <w:t xml:space="preserve"> Fadiga </w:t>
      </w:r>
      <w:proofErr w:type="spellStart"/>
      <w:r w:rsidRPr="00B41A41">
        <w:rPr>
          <w:rFonts w:asciiTheme="minorHAnsi" w:hAnsiTheme="minorHAnsi" w:cstheme="minorHAnsi"/>
          <w:sz w:val="22"/>
          <w:szCs w:val="22"/>
        </w:rPr>
        <w:t>pós-sessão</w:t>
      </w:r>
      <w:proofErr w:type="spellEnd"/>
      <w:r w:rsidRPr="00B41A41">
        <w:rPr>
          <w:rFonts w:asciiTheme="minorHAnsi" w:hAnsiTheme="minorHAnsi" w:cstheme="minorHAnsi"/>
          <w:sz w:val="22"/>
          <w:szCs w:val="22"/>
        </w:rPr>
        <w:t>, necessidade de suporte hospitalar.</w:t>
      </w:r>
    </w:p>
    <w:p w14:paraId="6634E3F6" w14:textId="252C2586" w:rsidR="005B2037" w:rsidRPr="00776B79" w:rsidRDefault="005B2037" w:rsidP="00377E73">
      <w:pPr>
        <w:pStyle w:val="Ttulo2"/>
        <w:numPr>
          <w:ilvl w:val="0"/>
          <w:numId w:val="19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776B79">
        <w:rPr>
          <w:rFonts w:asciiTheme="minorHAnsi" w:hAnsiTheme="minorHAnsi" w:cstheme="minorHAnsi"/>
          <w:color w:val="auto"/>
          <w:sz w:val="22"/>
          <w:szCs w:val="22"/>
        </w:rPr>
        <w:t>ALTERNATIVAS AO PROCEDIMENTO</w:t>
      </w:r>
    </w:p>
    <w:p w14:paraId="161A388D" w14:textId="77777777" w:rsidR="005B2037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Imunoglobulina IV (IVIG).</w:t>
      </w:r>
    </w:p>
    <w:p w14:paraId="06F82715" w14:textId="1CB6774A" w:rsidR="005B2037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 xml:space="preserve">Imunossupressores (corticosteroides, </w:t>
      </w:r>
      <w:r w:rsidR="005079A1" w:rsidRPr="00776B79">
        <w:rPr>
          <w:rFonts w:asciiTheme="minorHAnsi" w:hAnsiTheme="minorHAnsi" w:cstheme="minorHAnsi"/>
          <w:sz w:val="22"/>
          <w:szCs w:val="22"/>
        </w:rPr>
        <w:t>rituximabe etc.</w:t>
      </w:r>
      <w:r w:rsidRPr="00776B79">
        <w:rPr>
          <w:rFonts w:asciiTheme="minorHAnsi" w:hAnsiTheme="minorHAnsi" w:cstheme="minorHAnsi"/>
          <w:sz w:val="22"/>
          <w:szCs w:val="22"/>
        </w:rPr>
        <w:t>).</w:t>
      </w:r>
    </w:p>
    <w:p w14:paraId="61F42818" w14:textId="77777777" w:rsidR="005414D2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Suporte clínico/diálise (conforme caso).</w:t>
      </w:r>
      <w:r w:rsidR="0078350B" w:rsidRPr="00776B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000A65" w14:textId="7B4BE24D" w:rsidR="005B2037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 xml:space="preserve">A TPE foi indicada por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="007F0B31" w:rsidRPr="00776B79">
        <w:rPr>
          <w:rFonts w:ascii="Wingdings" w:eastAsia="Wingdings" w:hAnsi="Wingdings" w:cs="Wingdings"/>
          <w:sz w:val="22"/>
          <w:szCs w:val="22"/>
        </w:rPr>
        <w:t></w:t>
      </w:r>
      <w:r w:rsidR="007F0B31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gravidade </w:t>
      </w:r>
      <w:r w:rsidR="007F0B31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0B31" w:rsidRPr="00776B79">
        <w:rPr>
          <w:rFonts w:ascii="Wingdings" w:eastAsia="Wingdings" w:hAnsi="Wingdings" w:cs="Wingdings"/>
          <w:sz w:val="22"/>
          <w:szCs w:val="22"/>
        </w:rPr>
        <w:t></w:t>
      </w:r>
      <w:proofErr w:type="gramEnd"/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refratariedade </w:t>
      </w:r>
      <w:r w:rsidR="007F0B31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0B31" w:rsidRPr="00776B79">
        <w:rPr>
          <w:rFonts w:ascii="Wingdings" w:eastAsia="Wingdings" w:hAnsi="Wingdings" w:cs="Wingdings"/>
          <w:sz w:val="22"/>
          <w:szCs w:val="22"/>
        </w:rPr>
        <w:t></w:t>
      </w:r>
      <w:proofErr w:type="gramEnd"/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urgência]</w:t>
      </w:r>
      <w:r w:rsidRPr="00776B79">
        <w:rPr>
          <w:rFonts w:asciiTheme="minorHAnsi" w:hAnsiTheme="minorHAnsi" w:cstheme="minorHAnsi"/>
          <w:sz w:val="22"/>
          <w:szCs w:val="22"/>
        </w:rPr>
        <w:t>, após avaliação</w:t>
      </w:r>
      <w:r w:rsidR="005414D2" w:rsidRPr="00776B79">
        <w:rPr>
          <w:rFonts w:asciiTheme="minorHAnsi" w:hAnsiTheme="minorHAnsi" w:cstheme="minorHAnsi"/>
          <w:sz w:val="22"/>
          <w:szCs w:val="22"/>
        </w:rPr>
        <w:t xml:space="preserve"> do médico responsável pelo tratamento do paciente</w:t>
      </w:r>
      <w:r w:rsidRPr="00776B79">
        <w:rPr>
          <w:rFonts w:asciiTheme="minorHAnsi" w:hAnsiTheme="minorHAnsi" w:cstheme="minorHAnsi"/>
          <w:sz w:val="22"/>
          <w:szCs w:val="22"/>
        </w:rPr>
        <w:t>.</w:t>
      </w:r>
    </w:p>
    <w:p w14:paraId="119BC69F" w14:textId="29A845D2" w:rsidR="005B2037" w:rsidRPr="00776B79" w:rsidRDefault="005B2037" w:rsidP="00377E73">
      <w:pPr>
        <w:pStyle w:val="Ttulo2"/>
        <w:numPr>
          <w:ilvl w:val="0"/>
          <w:numId w:val="19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776B79">
        <w:rPr>
          <w:rFonts w:asciiTheme="minorHAnsi" w:hAnsiTheme="minorHAnsi" w:cstheme="minorHAnsi"/>
          <w:color w:val="auto"/>
          <w:sz w:val="22"/>
          <w:szCs w:val="22"/>
        </w:rPr>
        <w:t>TRAMITAÇÃO DE DOCUMENTOS E LGPD (LEI 13.709/2018)</w:t>
      </w:r>
    </w:p>
    <w:p w14:paraId="201F740A" w14:textId="77777777" w:rsidR="005B2037" w:rsidRPr="00776B79" w:rsidRDefault="005B2037" w:rsidP="00F95589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CONSINTO EXPRESSO E ESPECÍFICO</w:t>
      </w:r>
      <w:r w:rsidRPr="00776B79">
        <w:rPr>
          <w:rFonts w:asciiTheme="minorHAnsi" w:hAnsiTheme="minorHAnsi" w:cstheme="minorHAnsi"/>
          <w:sz w:val="22"/>
          <w:szCs w:val="22"/>
        </w:rPr>
        <w:t xml:space="preserve"> para coleta, tratamento, armazenamento e compartilhamento de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dados pessoais e sensíveis de saúde</w:t>
      </w:r>
      <w:r w:rsidRPr="00776B79">
        <w:rPr>
          <w:rFonts w:asciiTheme="minorHAnsi" w:hAnsiTheme="minorHAnsi" w:cstheme="minorHAnsi"/>
          <w:sz w:val="22"/>
          <w:szCs w:val="22"/>
        </w:rPr>
        <w:t xml:space="preserve"> (incluindo formulários, exames, relatórios clínicos e imagens), por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meios físicos (impressos/escaneados) e/ou eletrônicos (e-mail, sistemas digitais)</w:t>
      </w:r>
      <w:r w:rsidRPr="00776B79">
        <w:rPr>
          <w:rFonts w:asciiTheme="minorHAnsi" w:hAnsiTheme="minorHAnsi" w:cstheme="minorHAnsi"/>
          <w:sz w:val="22"/>
          <w:szCs w:val="22"/>
        </w:rPr>
        <w:t xml:space="preserve">, exclusivamente para:  </w:t>
      </w:r>
    </w:p>
    <w:p w14:paraId="71B378E6" w14:textId="225B80B9" w:rsidR="005B2037" w:rsidRPr="00776B79" w:rsidRDefault="005079A1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Envio</w:t>
      </w:r>
      <w:r w:rsidR="005B2037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2037" w:rsidRPr="00776B79">
        <w:rPr>
          <w:rFonts w:asciiTheme="minorHAnsi" w:hAnsiTheme="minorHAnsi" w:cstheme="minorHAnsi"/>
          <w:sz w:val="22"/>
          <w:szCs w:val="22"/>
        </w:rPr>
        <w:t xml:space="preserve">do </w:t>
      </w:r>
      <w:r w:rsidR="000E6CE5" w:rsidRPr="00776B79">
        <w:rPr>
          <w:rFonts w:asciiTheme="minorHAnsi" w:hAnsiTheme="minorHAnsi" w:cstheme="minorHAnsi"/>
          <w:sz w:val="22"/>
          <w:szCs w:val="22"/>
        </w:rPr>
        <w:t>formulário de solicitação de realização do procedimento de plasma</w:t>
      </w:r>
      <w:r w:rsidR="003E3CCA">
        <w:rPr>
          <w:rFonts w:asciiTheme="minorHAnsi" w:hAnsiTheme="minorHAnsi" w:cstheme="minorHAnsi"/>
          <w:sz w:val="22"/>
          <w:szCs w:val="22"/>
        </w:rPr>
        <w:t>f</w:t>
      </w:r>
      <w:r w:rsidR="000E6CE5" w:rsidRPr="00776B79">
        <w:rPr>
          <w:rFonts w:asciiTheme="minorHAnsi" w:hAnsiTheme="minorHAnsi" w:cstheme="minorHAnsi"/>
          <w:sz w:val="22"/>
          <w:szCs w:val="22"/>
        </w:rPr>
        <w:t xml:space="preserve">érese </w:t>
      </w:r>
      <w:r w:rsidR="005B2037" w:rsidRPr="00776B79">
        <w:rPr>
          <w:rFonts w:asciiTheme="minorHAnsi" w:hAnsiTheme="minorHAnsi" w:cstheme="minorHAnsi"/>
          <w:sz w:val="22"/>
          <w:szCs w:val="22"/>
        </w:rPr>
        <w:t xml:space="preserve">para </w:t>
      </w:r>
      <w:r w:rsidR="00756A3F" w:rsidRPr="00776B79">
        <w:rPr>
          <w:rFonts w:asciiTheme="minorHAnsi" w:hAnsiTheme="minorHAnsi" w:cstheme="minorHAnsi"/>
          <w:sz w:val="22"/>
          <w:szCs w:val="22"/>
        </w:rPr>
        <w:t xml:space="preserve">o e-mail </w:t>
      </w:r>
      <w:hyperlink r:id="rId8" w:history="1">
        <w:r w:rsidR="00756A3F" w:rsidRPr="00776B79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</w:rPr>
          <w:t>plasmaferese@hemominas.mg.gov.br</w:t>
        </w:r>
      </w:hyperlink>
      <w:r w:rsidR="00756A3F"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2037" w:rsidRPr="00776B79">
        <w:rPr>
          <w:rFonts w:asciiTheme="minorHAnsi" w:hAnsiTheme="minorHAnsi" w:cstheme="minorHAnsi"/>
          <w:sz w:val="22"/>
          <w:szCs w:val="22"/>
        </w:rPr>
        <w:t xml:space="preserve"> (pelo médico solicitante).</w:t>
      </w:r>
    </w:p>
    <w:p w14:paraId="0D320485" w14:textId="58C61771" w:rsidR="005B2037" w:rsidRPr="00776B79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Recepção e análise</w:t>
      </w:r>
      <w:r w:rsidRPr="00776B79">
        <w:rPr>
          <w:rFonts w:asciiTheme="minorHAnsi" w:hAnsiTheme="minorHAnsi" w:cstheme="minorHAnsi"/>
          <w:sz w:val="22"/>
          <w:szCs w:val="22"/>
        </w:rPr>
        <w:t xml:space="preserve"> pela Fundação Hemominas (verificação de elegibilidade </w:t>
      </w:r>
      <w:r w:rsidR="00756A3F" w:rsidRPr="00776B79">
        <w:rPr>
          <w:rFonts w:asciiTheme="minorHAnsi" w:hAnsiTheme="minorHAnsi" w:cstheme="minorHAnsi"/>
          <w:sz w:val="22"/>
          <w:szCs w:val="22"/>
        </w:rPr>
        <w:t xml:space="preserve">conforme protocolo </w:t>
      </w:r>
      <w:r w:rsidRPr="00776B79">
        <w:rPr>
          <w:rFonts w:asciiTheme="minorHAnsi" w:hAnsiTheme="minorHAnsi" w:cstheme="minorHAnsi"/>
          <w:sz w:val="22"/>
          <w:szCs w:val="22"/>
        </w:rPr>
        <w:t>ASFA 2023).</w:t>
      </w:r>
    </w:p>
    <w:p w14:paraId="52E42A9F" w14:textId="3770DE70" w:rsidR="005B2037" w:rsidRPr="00776B79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Envio do Formulário de Análise/Liberação</w:t>
      </w:r>
      <w:r w:rsidRPr="00776B79">
        <w:rPr>
          <w:rFonts w:asciiTheme="minorHAnsi" w:hAnsiTheme="minorHAnsi" w:cstheme="minorHAnsi"/>
          <w:sz w:val="22"/>
          <w:szCs w:val="22"/>
        </w:rPr>
        <w:t xml:space="preserve"> pela Fundação Hemominas ao </w:t>
      </w:r>
      <w:r w:rsidR="00C26EAF" w:rsidRPr="00776B79">
        <w:rPr>
          <w:rFonts w:asciiTheme="minorHAnsi" w:hAnsiTheme="minorHAnsi" w:cstheme="minorHAnsi"/>
          <w:sz w:val="22"/>
          <w:szCs w:val="22"/>
        </w:rPr>
        <w:t xml:space="preserve">médico </w:t>
      </w:r>
      <w:r w:rsidRPr="00776B79">
        <w:rPr>
          <w:rFonts w:asciiTheme="minorHAnsi" w:hAnsiTheme="minorHAnsi" w:cstheme="minorHAnsi"/>
          <w:sz w:val="22"/>
          <w:szCs w:val="22"/>
        </w:rPr>
        <w:t>solicitante.</w:t>
      </w:r>
    </w:p>
    <w:p w14:paraId="1643FA78" w14:textId="34F73973" w:rsidR="005B2037" w:rsidRPr="00776B79" w:rsidRDefault="00C26EAF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Envio do </w:t>
      </w:r>
      <w:r w:rsidR="005B2037" w:rsidRPr="00776B79">
        <w:rPr>
          <w:rFonts w:asciiTheme="minorHAnsi" w:hAnsiTheme="minorHAnsi" w:cstheme="minorHAnsi"/>
          <w:b/>
          <w:bCs/>
          <w:sz w:val="22"/>
          <w:szCs w:val="22"/>
        </w:rPr>
        <w:t>Relatório de Desfecho</w:t>
      </w:r>
      <w:r w:rsidR="005B2037" w:rsidRPr="00776B79">
        <w:rPr>
          <w:rFonts w:asciiTheme="minorHAnsi" w:hAnsiTheme="minorHAnsi" w:cstheme="minorHAnsi"/>
          <w:sz w:val="22"/>
          <w:szCs w:val="22"/>
        </w:rPr>
        <w:t xml:space="preserve"> após realização das sessões autorizadas (enviado pelo serviço executor externo).</w:t>
      </w:r>
    </w:p>
    <w:p w14:paraId="48EC85DD" w14:textId="4DBC3838" w:rsidR="005B2037" w:rsidRPr="00776B79" w:rsidRDefault="00FC63EA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Envio do </w:t>
      </w:r>
      <w:r w:rsidR="005B2037" w:rsidRPr="00776B79">
        <w:rPr>
          <w:rFonts w:asciiTheme="minorHAnsi" w:hAnsiTheme="minorHAnsi" w:cstheme="minorHAnsi"/>
          <w:b/>
          <w:bCs/>
          <w:sz w:val="22"/>
          <w:szCs w:val="22"/>
        </w:rPr>
        <w:t>Relatório de Conclusão</w:t>
      </w:r>
      <w:r w:rsidR="005B2037" w:rsidRPr="00776B79">
        <w:rPr>
          <w:rFonts w:asciiTheme="minorHAnsi" w:hAnsiTheme="minorHAnsi" w:cstheme="minorHAnsi"/>
          <w:sz w:val="22"/>
          <w:szCs w:val="22"/>
        </w:rPr>
        <w:t xml:space="preserve"> pela Fundação Hemominas (finalizando processo e autorizando faturamento).</w:t>
      </w:r>
    </w:p>
    <w:p w14:paraId="34D858EF" w14:textId="77777777" w:rsidR="005B2037" w:rsidRPr="00776B79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Compartilhamento restrito:</w:t>
      </w:r>
      <w:r w:rsidRPr="00776B79">
        <w:rPr>
          <w:rFonts w:asciiTheme="minorHAnsi" w:hAnsiTheme="minorHAnsi" w:cstheme="minorHAnsi"/>
          <w:sz w:val="22"/>
          <w:szCs w:val="22"/>
        </w:rPr>
        <w:t xml:space="preserve"> Apenas entre médico solicitante/serviço executor (externos) e Fundação Hemominas, incluindo para fins de pesquisa, desde que os dados sejam anônimos. </w:t>
      </w:r>
    </w:p>
    <w:p w14:paraId="6AD8A702" w14:textId="77777777" w:rsidR="005B2037" w:rsidRPr="00776B79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Segurança:</w:t>
      </w:r>
      <w:r w:rsidRPr="00776B79">
        <w:rPr>
          <w:rFonts w:asciiTheme="minorHAnsi" w:hAnsiTheme="minorHAnsi" w:cstheme="minorHAnsi"/>
          <w:sz w:val="22"/>
          <w:szCs w:val="22"/>
        </w:rPr>
        <w:t xml:space="preserve"> Dados protegidos por criptografia/senhas; armazenamento por </w:t>
      </w:r>
      <w:r w:rsidRPr="00776B79">
        <w:rPr>
          <w:rFonts w:asciiTheme="minorHAnsi" w:hAnsiTheme="minorHAnsi" w:cstheme="minorHAnsi"/>
          <w:b/>
          <w:bCs/>
          <w:sz w:val="22"/>
          <w:szCs w:val="22"/>
        </w:rPr>
        <w:t>5 anos</w:t>
      </w:r>
      <w:r w:rsidRPr="00776B79">
        <w:rPr>
          <w:rFonts w:asciiTheme="minorHAnsi" w:hAnsiTheme="minorHAnsi" w:cstheme="minorHAnsi"/>
          <w:sz w:val="22"/>
          <w:szCs w:val="22"/>
        </w:rPr>
        <w:t xml:space="preserve"> (prazo legal mínimo), com descarte seguro após.</w:t>
      </w:r>
    </w:p>
    <w:p w14:paraId="148BDDEF" w14:textId="77777777" w:rsidR="005B2037" w:rsidRPr="00776B79" w:rsidRDefault="005B2037" w:rsidP="00F9558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Direitos LGPD (Art. 18):</w:t>
      </w:r>
      <w:r w:rsidRPr="00776B79">
        <w:rPr>
          <w:rFonts w:asciiTheme="minorHAnsi" w:hAnsiTheme="minorHAnsi" w:cstheme="minorHAnsi"/>
          <w:sz w:val="22"/>
          <w:szCs w:val="22"/>
        </w:rPr>
        <w:t xml:space="preserve"> Acesso, correção, anonimização, eliminação, portabilidade ou revogação a qualquer momento, via solicitação escrita ao controlador (Fundação Hemominas). Revogação não afeta atos anteriores lícitos.</w:t>
      </w:r>
    </w:p>
    <w:p w14:paraId="54CDC402" w14:textId="378B4F59" w:rsidR="005B2037" w:rsidRPr="00776B79" w:rsidRDefault="005B2037" w:rsidP="00F95589">
      <w:pPr>
        <w:pStyle w:val="Ttulo2"/>
        <w:numPr>
          <w:ilvl w:val="0"/>
          <w:numId w:val="19"/>
        </w:numPr>
        <w:spacing w:before="120" w:line="360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76B79">
        <w:rPr>
          <w:rFonts w:asciiTheme="minorHAnsi" w:hAnsiTheme="minorHAnsi" w:cstheme="minorHAnsi"/>
          <w:color w:val="auto"/>
          <w:sz w:val="22"/>
          <w:szCs w:val="22"/>
        </w:rPr>
        <w:t>CONSENTIMENTOS</w:t>
      </w:r>
    </w:p>
    <w:p w14:paraId="74E564AE" w14:textId="77777777" w:rsidR="005B2037" w:rsidRPr="00776B79" w:rsidRDefault="005B2037" w:rsidP="00F95589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 xml:space="preserve">Após esclarecimentos e resolução de dúvidas, declaro:  </w:t>
      </w:r>
    </w:p>
    <w:p w14:paraId="1F544CE4" w14:textId="23655BD6" w:rsidR="005B2037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Autorizo a realização da </w:t>
      </w:r>
      <w:r w:rsidR="00655C59" w:rsidRPr="00776B79">
        <w:rPr>
          <w:rFonts w:asciiTheme="minorHAnsi" w:hAnsiTheme="minorHAnsi" w:cstheme="minorHAnsi"/>
          <w:b/>
          <w:bCs/>
          <w:sz w:val="22"/>
          <w:szCs w:val="22"/>
        </w:rPr>
        <w:t>plasmaférese</w:t>
      </w:r>
      <w:r w:rsidRPr="00776B79">
        <w:rPr>
          <w:rFonts w:asciiTheme="minorHAnsi" w:hAnsiTheme="minorHAnsi" w:cstheme="minorHAnsi"/>
          <w:sz w:val="22"/>
          <w:szCs w:val="22"/>
        </w:rPr>
        <w:t xml:space="preserve"> conforme descrito, sabendo que Fundação Hemominas libera, mas execução é por serviço externo.</w:t>
      </w:r>
    </w:p>
    <w:p w14:paraId="00168D0A" w14:textId="7C1B28A3" w:rsidR="005B2037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Autorizo tramitação de dados</w:t>
      </w:r>
      <w:r w:rsidRPr="00776B79">
        <w:rPr>
          <w:rFonts w:asciiTheme="minorHAnsi" w:hAnsiTheme="minorHAnsi" w:cstheme="minorHAnsi"/>
          <w:sz w:val="22"/>
          <w:szCs w:val="22"/>
        </w:rPr>
        <w:t xml:space="preserve"> conforme LGPD </w:t>
      </w:r>
      <w:r w:rsidR="006D6CD9" w:rsidRPr="00776B79">
        <w:rPr>
          <w:rFonts w:asciiTheme="minorHAnsi" w:hAnsiTheme="minorHAnsi" w:cstheme="minorHAnsi"/>
          <w:sz w:val="22"/>
          <w:szCs w:val="22"/>
        </w:rPr>
        <w:t xml:space="preserve">conforme </w:t>
      </w:r>
      <w:r w:rsidRPr="00776B79">
        <w:rPr>
          <w:rFonts w:asciiTheme="minorHAnsi" w:hAnsiTheme="minorHAnsi" w:cstheme="minorHAnsi"/>
          <w:sz w:val="22"/>
          <w:szCs w:val="22"/>
        </w:rPr>
        <w:t>fluxo acima (físico/eletrônico).</w:t>
      </w:r>
    </w:p>
    <w:p w14:paraId="7C2D73AC" w14:textId="4BAE1335" w:rsidR="005B2037" w:rsidRPr="00776B79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Autorizo uso anônimo de dados</w:t>
      </w:r>
      <w:r w:rsidRPr="00776B79">
        <w:rPr>
          <w:rFonts w:asciiTheme="minorHAnsi" w:hAnsiTheme="minorHAnsi" w:cstheme="minorHAnsi"/>
          <w:sz w:val="22"/>
          <w:szCs w:val="22"/>
        </w:rPr>
        <w:t xml:space="preserve"> para ensino/pesquisa (opcional).</w:t>
      </w:r>
      <w:r w:rsidR="00C14811" w:rsidRPr="00776B79">
        <w:rPr>
          <w:rFonts w:asciiTheme="minorHAnsi" w:hAnsiTheme="minorHAnsi" w:cstheme="minorHAnsi"/>
          <w:sz w:val="22"/>
          <w:szCs w:val="22"/>
        </w:rPr>
        <w:t xml:space="preserve"> </w:t>
      </w:r>
      <w:r w:rsidR="00C14811" w:rsidRPr="00776B79">
        <w:rPr>
          <w:rFonts w:ascii="Wingdings" w:eastAsia="Wingdings" w:hAnsi="Wingdings" w:cs="Wingdings"/>
          <w:sz w:val="22"/>
          <w:szCs w:val="22"/>
        </w:rPr>
        <w:t></w:t>
      </w:r>
      <w:r w:rsidR="006969EB" w:rsidRPr="00776B79">
        <w:rPr>
          <w:rFonts w:asciiTheme="minorHAnsi" w:eastAsia="Wingdings" w:hAnsiTheme="minorHAnsi" w:cstheme="minorHAnsi"/>
          <w:sz w:val="22"/>
          <w:szCs w:val="22"/>
        </w:rPr>
        <w:t xml:space="preserve"> SIM </w:t>
      </w:r>
      <w:r w:rsidR="006969EB" w:rsidRPr="00776B79">
        <w:rPr>
          <w:rFonts w:asciiTheme="minorHAnsi" w:eastAsia="Wingdings" w:hAnsiTheme="minorHAnsi" w:cstheme="minorHAnsi"/>
          <w:sz w:val="22"/>
          <w:szCs w:val="22"/>
        </w:rPr>
        <w:tab/>
      </w:r>
      <w:r w:rsidR="006969EB" w:rsidRPr="00776B79">
        <w:rPr>
          <w:rFonts w:ascii="Wingdings" w:eastAsia="Wingdings" w:hAnsi="Wingdings" w:cs="Wingdings"/>
          <w:sz w:val="22"/>
          <w:szCs w:val="22"/>
        </w:rPr>
        <w:t></w:t>
      </w:r>
      <w:r w:rsidR="006969EB" w:rsidRPr="00776B79">
        <w:rPr>
          <w:rFonts w:asciiTheme="minorHAnsi" w:eastAsia="Wingdings" w:hAnsiTheme="minorHAnsi" w:cstheme="minorHAnsi"/>
          <w:sz w:val="22"/>
          <w:szCs w:val="22"/>
        </w:rPr>
        <w:t xml:space="preserve"> NÃO</w:t>
      </w:r>
    </w:p>
    <w:p w14:paraId="76BB92C8" w14:textId="4A036671" w:rsidR="005B2037" w:rsidRDefault="005B2037" w:rsidP="00377E73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Recuso o procedimento</w:t>
      </w:r>
      <w:r w:rsidRPr="00776B79">
        <w:rPr>
          <w:rFonts w:asciiTheme="minorHAnsi" w:hAnsiTheme="minorHAnsi" w:cstheme="minorHAnsi"/>
          <w:sz w:val="22"/>
          <w:szCs w:val="22"/>
        </w:rPr>
        <w:t xml:space="preserve"> (motivo: _____________</w:t>
      </w:r>
      <w:r w:rsidR="006969EB" w:rsidRPr="00776B79">
        <w:rPr>
          <w:rFonts w:asciiTheme="minorHAnsi" w:hAnsiTheme="minorHAnsi" w:cstheme="minorHAnsi"/>
          <w:sz w:val="22"/>
          <w:szCs w:val="22"/>
        </w:rPr>
        <w:t>_______________________</w:t>
      </w:r>
      <w:r w:rsidRPr="00776B79">
        <w:rPr>
          <w:rFonts w:asciiTheme="minorHAnsi" w:hAnsiTheme="minorHAnsi" w:cstheme="minorHAnsi"/>
          <w:sz w:val="22"/>
          <w:szCs w:val="22"/>
        </w:rPr>
        <w:t>_________________).</w:t>
      </w:r>
    </w:p>
    <w:p w14:paraId="44BBE99D" w14:textId="77777777" w:rsidR="00F93189" w:rsidRDefault="00F93189" w:rsidP="00F93189">
      <w:pPr>
        <w:pStyle w:val="PargrafodaLista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3128AA" w14:textId="77777777" w:rsidR="00F93189" w:rsidRPr="00776B79" w:rsidRDefault="00F93189" w:rsidP="00F93189">
      <w:pPr>
        <w:pStyle w:val="PargrafodaList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25296E" w14:textId="77777777" w:rsidR="006969EB" w:rsidRPr="00776B79" w:rsidRDefault="006969EB" w:rsidP="00377E73">
      <w:pPr>
        <w:spacing w:line="36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14FAEF88" w14:textId="6FDDC9A1" w:rsidR="005B2037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Local e Data:</w:t>
      </w:r>
      <w:r w:rsidRPr="00776B79">
        <w:rPr>
          <w:rFonts w:asciiTheme="minorHAnsi" w:hAnsiTheme="minorHAnsi" w:cstheme="minorHAnsi"/>
          <w:sz w:val="22"/>
          <w:szCs w:val="22"/>
        </w:rPr>
        <w:t xml:space="preserve"> _______________</w:t>
      </w:r>
      <w:r w:rsidR="006969EB" w:rsidRPr="00776B79">
        <w:rPr>
          <w:rFonts w:asciiTheme="minorHAnsi" w:hAnsiTheme="minorHAnsi" w:cstheme="minorHAnsi"/>
          <w:sz w:val="22"/>
          <w:szCs w:val="22"/>
        </w:rPr>
        <w:t>________________</w:t>
      </w:r>
      <w:r w:rsidRPr="00776B79">
        <w:rPr>
          <w:rFonts w:asciiTheme="minorHAnsi" w:hAnsiTheme="minorHAnsi" w:cstheme="minorHAnsi"/>
          <w:sz w:val="22"/>
          <w:szCs w:val="22"/>
        </w:rPr>
        <w:t>__________, _</w:t>
      </w:r>
      <w:r w:rsidR="006969EB" w:rsidRPr="00776B79">
        <w:rPr>
          <w:rFonts w:asciiTheme="minorHAnsi" w:hAnsiTheme="minorHAnsi" w:cstheme="minorHAnsi"/>
          <w:sz w:val="22"/>
          <w:szCs w:val="22"/>
        </w:rPr>
        <w:t>___</w:t>
      </w:r>
      <w:r w:rsidRPr="00776B79">
        <w:rPr>
          <w:rFonts w:asciiTheme="minorHAnsi" w:hAnsiTheme="minorHAnsi" w:cstheme="minorHAnsi"/>
          <w:sz w:val="22"/>
          <w:szCs w:val="22"/>
        </w:rPr>
        <w:t>_ de __</w:t>
      </w:r>
      <w:r w:rsidR="005F7F7D" w:rsidRPr="00776B79">
        <w:rPr>
          <w:rFonts w:asciiTheme="minorHAnsi" w:hAnsiTheme="minorHAnsi" w:cstheme="minorHAnsi"/>
          <w:sz w:val="22"/>
          <w:szCs w:val="22"/>
        </w:rPr>
        <w:t>________</w:t>
      </w:r>
      <w:r w:rsidRPr="00776B79">
        <w:rPr>
          <w:rFonts w:asciiTheme="minorHAnsi" w:hAnsiTheme="minorHAnsi" w:cstheme="minorHAnsi"/>
          <w:sz w:val="22"/>
          <w:szCs w:val="22"/>
        </w:rPr>
        <w:t xml:space="preserve">________ </w:t>
      </w:r>
      <w:proofErr w:type="spellStart"/>
      <w:r w:rsidRPr="00776B79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776B79">
        <w:rPr>
          <w:rFonts w:asciiTheme="minorHAnsi" w:hAnsiTheme="minorHAnsi" w:cstheme="minorHAnsi"/>
          <w:sz w:val="22"/>
          <w:szCs w:val="22"/>
        </w:rPr>
        <w:t xml:space="preserve"> ______</w:t>
      </w:r>
    </w:p>
    <w:p w14:paraId="49AD3188" w14:textId="77777777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Assinatura do Paciente / Responsável Legal</w:t>
      </w:r>
    </w:p>
    <w:p w14:paraId="6B11F0D5" w14:textId="2D2925E4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Nome: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6CA3A618" w14:textId="1048DF54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CPF: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________________</w:t>
      </w:r>
    </w:p>
    <w:p w14:paraId="79C3E508" w14:textId="0E7DEF10" w:rsidR="005B2037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Assinatura: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011AF0F8" w14:textId="77777777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Assinatura do Médico Solicitante (Serviço Externo)</w:t>
      </w:r>
    </w:p>
    <w:p w14:paraId="3F283F97" w14:textId="014F55DA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Nome: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51741FB0" w14:textId="77777777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CRM: _____ / _____</w:t>
      </w:r>
    </w:p>
    <w:p w14:paraId="6B365FAF" w14:textId="1E8A31A1" w:rsidR="005B2037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Assinatura / Carimbo: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1DCBDEBA" w14:textId="77777777" w:rsidR="005F7F7D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>Assinatura de Testemunha</w:t>
      </w:r>
    </w:p>
    <w:p w14:paraId="6278D7BE" w14:textId="0056D23B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Nome: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36C158EB" w14:textId="618A8531" w:rsidR="006969EB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CPF: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</w:t>
      </w:r>
    </w:p>
    <w:p w14:paraId="2001BF7A" w14:textId="474FD3A4" w:rsidR="005B2037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sz w:val="22"/>
          <w:szCs w:val="22"/>
        </w:rPr>
        <w:t>Assinatura: ______________________________</w:t>
      </w:r>
      <w:r w:rsidR="00910BA7" w:rsidRPr="00776B79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70A08DE3" w14:textId="77777777" w:rsidR="00910BA7" w:rsidRPr="00776B79" w:rsidRDefault="005B2037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Assinatura Eletrônica / QR </w:t>
      </w:r>
      <w:proofErr w:type="spellStart"/>
      <w:r w:rsidRPr="00776B79">
        <w:rPr>
          <w:rFonts w:asciiTheme="minorHAnsi" w:hAnsiTheme="minorHAnsi" w:cstheme="minorHAnsi"/>
          <w:b/>
          <w:bCs/>
          <w:sz w:val="22"/>
          <w:szCs w:val="22"/>
        </w:rPr>
        <w:t>Code</w:t>
      </w:r>
      <w:proofErr w:type="spellEnd"/>
      <w:r w:rsidRPr="00776B79">
        <w:rPr>
          <w:rFonts w:asciiTheme="minorHAnsi" w:hAnsiTheme="minorHAnsi" w:cstheme="minorHAnsi"/>
          <w:b/>
          <w:bCs/>
          <w:sz w:val="22"/>
          <w:szCs w:val="22"/>
        </w:rPr>
        <w:t xml:space="preserve"> (se aplicável):</w:t>
      </w:r>
      <w:r w:rsidRPr="00776B79">
        <w:rPr>
          <w:rFonts w:asciiTheme="minorHAnsi" w:hAnsiTheme="minorHAnsi" w:cstheme="minorHAnsi"/>
          <w:sz w:val="22"/>
          <w:szCs w:val="22"/>
        </w:rPr>
        <w:t xml:space="preserve"> [Espaço para assinatura digital]  </w:t>
      </w:r>
    </w:p>
    <w:p w14:paraId="12D806A4" w14:textId="0BD72121" w:rsidR="00AD291D" w:rsidRPr="00776B79" w:rsidRDefault="00AD291D" w:rsidP="00377E73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AD291D" w:rsidRPr="00776B79" w:rsidSect="00E25E4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0DA5" w14:textId="77777777" w:rsidR="00252C8D" w:rsidRDefault="00252C8D" w:rsidP="00001A76">
      <w:r>
        <w:separator/>
      </w:r>
    </w:p>
  </w:endnote>
  <w:endnote w:type="continuationSeparator" w:id="0">
    <w:p w14:paraId="3C62A061" w14:textId="77777777" w:rsidR="00252C8D" w:rsidRDefault="00252C8D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FF50" w14:textId="5138B820" w:rsidR="0005734D" w:rsidRPr="00D01104" w:rsidRDefault="004915B5" w:rsidP="00001A76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05734D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F03CFF">
      <w:rPr>
        <w:rFonts w:ascii="Arial" w:hAnsi="Arial" w:cs="Arial"/>
        <w:noProof/>
        <w:sz w:val="18"/>
        <w:szCs w:val="18"/>
      </w:rPr>
      <w:t>2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05734D" w:rsidRPr="00C960FF">
      <w:rPr>
        <w:rFonts w:ascii="Arial" w:hAnsi="Arial" w:cs="Arial"/>
        <w:sz w:val="18"/>
        <w:szCs w:val="18"/>
      </w:rPr>
      <w:t xml:space="preserve"> de </w:t>
    </w:r>
    <w:r w:rsidR="00F95589">
      <w:rPr>
        <w:rFonts w:ascii="Arial" w:hAnsi="Arial" w:cs="Arial"/>
        <w:sz w:val="18"/>
        <w:szCs w:val="18"/>
      </w:rPr>
      <w:t>3</w:t>
    </w:r>
  </w:p>
  <w:p w14:paraId="2DECE836" w14:textId="6F17D711" w:rsidR="00D72763" w:rsidRPr="0084763F" w:rsidRDefault="00751F1B" w:rsidP="00751F1B">
    <w:pPr>
      <w:pStyle w:val="Rodap"/>
      <w:spacing w:line="276" w:lineRule="auto"/>
      <w:rPr>
        <w:rFonts w:ascii="Arial" w:hAnsi="Arial" w:cs="Arial"/>
        <w:b/>
        <w:sz w:val="14"/>
        <w:szCs w:val="18"/>
      </w:rPr>
    </w:pPr>
    <w:r w:rsidRPr="0084763F">
      <w:rPr>
        <w:rFonts w:ascii="Arial" w:hAnsi="Arial" w:cs="Arial"/>
        <w:b/>
        <w:sz w:val="14"/>
        <w:szCs w:val="18"/>
      </w:rPr>
      <w:t>FP</w:t>
    </w:r>
    <w:r w:rsidR="00A37269">
      <w:rPr>
        <w:rFonts w:ascii="Arial" w:hAnsi="Arial" w:cs="Arial"/>
        <w:b/>
        <w:sz w:val="14"/>
        <w:szCs w:val="18"/>
      </w:rPr>
      <w:t>TO</w:t>
    </w:r>
    <w:r w:rsidRPr="0084763F">
      <w:rPr>
        <w:rFonts w:ascii="Arial" w:hAnsi="Arial" w:cs="Arial"/>
        <w:b/>
        <w:sz w:val="14"/>
        <w:szCs w:val="18"/>
      </w:rPr>
      <w:t>-T.</w:t>
    </w:r>
    <w:r w:rsidR="00574F94" w:rsidRPr="0084763F">
      <w:rPr>
        <w:rFonts w:ascii="Arial" w:hAnsi="Arial" w:cs="Arial"/>
        <w:b/>
        <w:sz w:val="14"/>
        <w:szCs w:val="18"/>
      </w:rPr>
      <w:t>AHH</w:t>
    </w:r>
    <w:r w:rsidR="0084763F" w:rsidRPr="0084763F">
      <w:rPr>
        <w:rFonts w:ascii="Arial" w:hAnsi="Arial" w:cs="Arial"/>
        <w:b/>
        <w:sz w:val="14"/>
        <w:szCs w:val="18"/>
      </w:rPr>
      <w:t>.AFE</w:t>
    </w:r>
    <w:r w:rsidR="00A26E84">
      <w:rPr>
        <w:rFonts w:ascii="Arial" w:hAnsi="Arial" w:cs="Arial"/>
        <w:b/>
        <w:sz w:val="14"/>
        <w:szCs w:val="18"/>
      </w:rPr>
      <w:t>-413</w:t>
    </w:r>
    <w:r w:rsidR="00BB13D6" w:rsidRPr="0084763F">
      <w:rPr>
        <w:rFonts w:ascii="Arial" w:hAnsi="Arial" w:cs="Arial"/>
        <w:b/>
        <w:sz w:val="14"/>
        <w:szCs w:val="18"/>
      </w:rPr>
      <w:t xml:space="preserve"> VERSÃO 0</w:t>
    </w:r>
    <w:r w:rsidR="00E25E42">
      <w:rPr>
        <w:rFonts w:ascii="Arial" w:hAnsi="Arial" w:cs="Arial"/>
        <w:b/>
        <w:sz w:val="14"/>
        <w:szCs w:val="18"/>
      </w:rPr>
      <w:t>0</w:t>
    </w:r>
    <w:r w:rsidR="00BB13D6" w:rsidRPr="0084763F">
      <w:rPr>
        <w:rFonts w:ascii="Arial" w:hAnsi="Arial" w:cs="Arial"/>
        <w:b/>
        <w:sz w:val="14"/>
        <w:szCs w:val="18"/>
      </w:rPr>
      <w:t xml:space="preserve"> – </w:t>
    </w:r>
    <w:r w:rsidR="00262BD2" w:rsidRPr="0084763F">
      <w:rPr>
        <w:rFonts w:ascii="Arial" w:hAnsi="Arial" w:cs="Arial"/>
        <w:b/>
        <w:sz w:val="14"/>
        <w:szCs w:val="18"/>
      </w:rPr>
      <w:t>MA</w:t>
    </w:r>
    <w:r w:rsidR="0084763F" w:rsidRPr="0084763F">
      <w:rPr>
        <w:rFonts w:ascii="Arial" w:hAnsi="Arial" w:cs="Arial"/>
        <w:b/>
        <w:sz w:val="14"/>
        <w:szCs w:val="18"/>
      </w:rPr>
      <w:t>IO</w:t>
    </w:r>
    <w:r w:rsidR="00AA7ECC" w:rsidRPr="0084763F">
      <w:rPr>
        <w:rFonts w:ascii="Arial" w:hAnsi="Arial" w:cs="Arial"/>
        <w:b/>
        <w:sz w:val="14"/>
        <w:szCs w:val="18"/>
      </w:rPr>
      <w:t>/202</w:t>
    </w:r>
    <w:r w:rsidR="00262BD2" w:rsidRPr="0084763F">
      <w:rPr>
        <w:rFonts w:ascii="Arial" w:hAnsi="Arial" w:cs="Arial"/>
        <w:b/>
        <w:sz w:val="14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1D73" w14:textId="77777777" w:rsidR="00252C8D" w:rsidRDefault="00252C8D" w:rsidP="00001A76">
      <w:r>
        <w:separator/>
      </w:r>
    </w:p>
  </w:footnote>
  <w:footnote w:type="continuationSeparator" w:id="0">
    <w:p w14:paraId="1E898AF3" w14:textId="77777777" w:rsidR="00252C8D" w:rsidRDefault="00252C8D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237"/>
      <w:gridCol w:w="1843"/>
    </w:tblGrid>
    <w:tr w:rsidR="00850B8C" w:rsidRPr="00BB05A0" w14:paraId="59865ECF" w14:textId="77777777" w:rsidTr="00E25E42">
      <w:trPr>
        <w:cantSplit/>
        <w:trHeight w:val="90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bookmarkStart w:id="0" w:name="_Hlk37745764"/>
        <w:p w14:paraId="76558844" w14:textId="77777777" w:rsidR="00850B8C" w:rsidRPr="00BB05A0" w:rsidRDefault="0065719E" w:rsidP="00850B8C">
          <w:pPr>
            <w:ind w:left="-108"/>
            <w:jc w:val="center"/>
            <w:rPr>
              <w:rFonts w:ascii="Arial" w:hAnsi="Arial" w:cs="Arial"/>
              <w:b/>
            </w:rPr>
          </w:pPr>
          <w:r w:rsidRPr="00BB05A0">
            <w:rPr>
              <w:noProof/>
            </w:rPr>
            <w:object w:dxaOrig="3178" w:dyaOrig="2255" w14:anchorId="21077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6.05pt;height:57.9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40967315" r:id="rId2"/>
            </w:object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E1B71A3" w14:textId="77777777" w:rsidR="005F7314" w:rsidRDefault="003C67E0" w:rsidP="005F7314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Termo de </w:t>
          </w:r>
          <w:r w:rsidR="00EE108C">
            <w:rPr>
              <w:rFonts w:ascii="Arial" w:hAnsi="Arial" w:cs="Arial"/>
              <w:b/>
              <w:sz w:val="22"/>
              <w:szCs w:val="22"/>
            </w:rPr>
            <w:t xml:space="preserve">Consentimento Livre e </w:t>
          </w:r>
        </w:p>
        <w:p w14:paraId="4A599E73" w14:textId="354CCB2E" w:rsidR="00850B8C" w:rsidRPr="00BB05A0" w:rsidRDefault="00EE108C" w:rsidP="005F7314">
          <w:pPr>
            <w:spacing w:line="360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Esclarecido </w:t>
          </w:r>
          <w:r w:rsidR="00A33B71">
            <w:rPr>
              <w:rFonts w:ascii="Arial" w:hAnsi="Arial" w:cs="Arial"/>
              <w:b/>
              <w:sz w:val="22"/>
              <w:szCs w:val="22"/>
            </w:rPr>
            <w:t>–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TCLE</w:t>
          </w:r>
          <w:r w:rsidR="00A33B71">
            <w:rPr>
              <w:rFonts w:ascii="Arial" w:hAnsi="Arial" w:cs="Arial"/>
              <w:b/>
              <w:sz w:val="22"/>
              <w:szCs w:val="22"/>
            </w:rPr>
            <w:t xml:space="preserve"> - Plasmaférese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208475" w14:textId="53A4BBD3" w:rsidR="00850B8C" w:rsidRPr="00BB05A0" w:rsidRDefault="00850B8C" w:rsidP="00850B8C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CD201B" wp14:editId="19119C45">
                <wp:extent cx="831850" cy="539750"/>
                <wp:effectExtent l="0" t="0" r="635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0B8C" w:rsidRPr="00BB05A0" w14:paraId="63160CE6" w14:textId="77777777" w:rsidTr="00E25E42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F01108" w14:textId="77777777" w:rsidR="00850B8C" w:rsidRPr="00BB05A0" w:rsidRDefault="00850B8C" w:rsidP="00850B8C">
          <w:pPr>
            <w:ind w:left="-108"/>
            <w:jc w:val="center"/>
          </w:pPr>
        </w:p>
      </w:tc>
      <w:tc>
        <w:tcPr>
          <w:tcW w:w="623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CA0D9D" w14:textId="77777777" w:rsidR="00850B8C" w:rsidRDefault="00850B8C" w:rsidP="00850B8C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BD453C" w14:textId="4D8B2942" w:rsidR="00850B8C" w:rsidRPr="00BB05A0" w:rsidRDefault="00850B8C" w:rsidP="00850B8C">
          <w:pPr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Pr="009F6296">
            <w:rPr>
              <w:rFonts w:ascii="Arial" w:hAnsi="Arial" w:cs="Arial"/>
              <w:color w:val="000000" w:themeColor="text1"/>
              <w:sz w:val="20"/>
              <w:szCs w:val="20"/>
            </w:rPr>
            <w:t>33</w:t>
          </w:r>
          <w:r w:rsidR="00A37269">
            <w:rPr>
              <w:rFonts w:ascii="Arial" w:hAnsi="Arial" w:cs="Arial"/>
              <w:color w:val="000000" w:themeColor="text1"/>
              <w:sz w:val="20"/>
              <w:szCs w:val="20"/>
            </w:rPr>
            <w:t>0</w:t>
          </w:r>
        </w:p>
      </w:tc>
    </w:tr>
    <w:bookmarkEnd w:id="0"/>
  </w:tbl>
  <w:p w14:paraId="3DE12EBD" w14:textId="77777777" w:rsidR="0005734D" w:rsidRPr="00751F1B" w:rsidRDefault="0005734D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D8B"/>
    <w:multiLevelType w:val="hybridMultilevel"/>
    <w:tmpl w:val="32CC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2BC"/>
    <w:multiLevelType w:val="hybridMultilevel"/>
    <w:tmpl w:val="CF4EA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4F5B"/>
    <w:multiLevelType w:val="hybridMultilevel"/>
    <w:tmpl w:val="48345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2827"/>
    <w:multiLevelType w:val="hybridMultilevel"/>
    <w:tmpl w:val="1EA4D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1A39"/>
    <w:multiLevelType w:val="hybridMultilevel"/>
    <w:tmpl w:val="44A83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743A"/>
    <w:multiLevelType w:val="hybridMultilevel"/>
    <w:tmpl w:val="4EB26BF6"/>
    <w:lvl w:ilvl="0" w:tplc="2946B9B8">
      <w:start w:val="1"/>
      <w:numFmt w:val="bullet"/>
      <w:lvlText w:val="●"/>
      <w:lvlJc w:val="left"/>
      <w:pPr>
        <w:ind w:left="720" w:hanging="360"/>
      </w:pPr>
    </w:lvl>
    <w:lvl w:ilvl="1" w:tplc="54F24158">
      <w:start w:val="1"/>
      <w:numFmt w:val="bullet"/>
      <w:lvlText w:val="○"/>
      <w:lvlJc w:val="left"/>
      <w:pPr>
        <w:ind w:left="1440" w:hanging="360"/>
      </w:pPr>
    </w:lvl>
    <w:lvl w:ilvl="2" w:tplc="1946EDCA">
      <w:start w:val="1"/>
      <w:numFmt w:val="bullet"/>
      <w:lvlText w:val="■"/>
      <w:lvlJc w:val="left"/>
      <w:pPr>
        <w:ind w:left="2160" w:hanging="360"/>
      </w:pPr>
    </w:lvl>
    <w:lvl w:ilvl="3" w:tplc="EA7AD928">
      <w:start w:val="1"/>
      <w:numFmt w:val="bullet"/>
      <w:lvlText w:val="●"/>
      <w:lvlJc w:val="left"/>
      <w:pPr>
        <w:ind w:left="2880" w:hanging="360"/>
      </w:pPr>
    </w:lvl>
    <w:lvl w:ilvl="4" w:tplc="5360EDF4">
      <w:start w:val="1"/>
      <w:numFmt w:val="bullet"/>
      <w:lvlText w:val="○"/>
      <w:lvlJc w:val="left"/>
      <w:pPr>
        <w:ind w:left="3600" w:hanging="360"/>
      </w:pPr>
    </w:lvl>
    <w:lvl w:ilvl="5" w:tplc="72303808">
      <w:start w:val="1"/>
      <w:numFmt w:val="bullet"/>
      <w:lvlText w:val="■"/>
      <w:lvlJc w:val="left"/>
      <w:pPr>
        <w:ind w:left="4320" w:hanging="360"/>
      </w:pPr>
    </w:lvl>
    <w:lvl w:ilvl="6" w:tplc="F2EA89EA">
      <w:start w:val="1"/>
      <w:numFmt w:val="bullet"/>
      <w:lvlText w:val="●"/>
      <w:lvlJc w:val="left"/>
      <w:pPr>
        <w:ind w:left="5040" w:hanging="360"/>
      </w:pPr>
    </w:lvl>
    <w:lvl w:ilvl="7" w:tplc="38C2EAFC">
      <w:start w:val="1"/>
      <w:numFmt w:val="bullet"/>
      <w:lvlText w:val="●"/>
      <w:lvlJc w:val="left"/>
      <w:pPr>
        <w:ind w:left="5760" w:hanging="360"/>
      </w:pPr>
    </w:lvl>
    <w:lvl w:ilvl="8" w:tplc="5202A640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1DC77F9E"/>
    <w:multiLevelType w:val="hybridMultilevel"/>
    <w:tmpl w:val="4AAA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6E36"/>
    <w:multiLevelType w:val="hybridMultilevel"/>
    <w:tmpl w:val="AB404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5214"/>
    <w:multiLevelType w:val="hybridMultilevel"/>
    <w:tmpl w:val="F0F0A7F2"/>
    <w:lvl w:ilvl="0" w:tplc="BB30D87E">
      <w:start w:val="1"/>
      <w:numFmt w:val="decimal"/>
      <w:lvlText w:val="%1)"/>
      <w:lvlJc w:val="left"/>
      <w:pPr>
        <w:ind w:left="720" w:hanging="360"/>
      </w:pPr>
      <w:rPr>
        <w:rFonts w:eastAsia="Calibri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B50BE"/>
    <w:multiLevelType w:val="hybridMultilevel"/>
    <w:tmpl w:val="91C0D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2B91"/>
    <w:multiLevelType w:val="hybridMultilevel"/>
    <w:tmpl w:val="141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326FD"/>
    <w:multiLevelType w:val="hybridMultilevel"/>
    <w:tmpl w:val="025E3E2E"/>
    <w:lvl w:ilvl="0" w:tplc="D2D4C876">
      <w:start w:val="1"/>
      <w:numFmt w:val="bullet"/>
      <w:lvlText w:val="●"/>
      <w:lvlJc w:val="left"/>
      <w:pPr>
        <w:ind w:left="720" w:hanging="360"/>
      </w:pPr>
    </w:lvl>
    <w:lvl w:ilvl="1" w:tplc="0A1AC188">
      <w:start w:val="1"/>
      <w:numFmt w:val="bullet"/>
      <w:lvlText w:val="○"/>
      <w:lvlJc w:val="left"/>
      <w:pPr>
        <w:ind w:left="1440" w:hanging="360"/>
      </w:pPr>
    </w:lvl>
    <w:lvl w:ilvl="2" w:tplc="1E7828B2">
      <w:start w:val="1"/>
      <w:numFmt w:val="bullet"/>
      <w:lvlText w:val="■"/>
      <w:lvlJc w:val="left"/>
      <w:pPr>
        <w:ind w:left="2160" w:hanging="360"/>
      </w:pPr>
    </w:lvl>
    <w:lvl w:ilvl="3" w:tplc="8BD2820A">
      <w:start w:val="1"/>
      <w:numFmt w:val="bullet"/>
      <w:lvlText w:val="●"/>
      <w:lvlJc w:val="left"/>
      <w:pPr>
        <w:ind w:left="2880" w:hanging="360"/>
      </w:pPr>
    </w:lvl>
    <w:lvl w:ilvl="4" w:tplc="2166CF7E">
      <w:start w:val="1"/>
      <w:numFmt w:val="bullet"/>
      <w:lvlText w:val="○"/>
      <w:lvlJc w:val="left"/>
      <w:pPr>
        <w:ind w:left="3600" w:hanging="360"/>
      </w:pPr>
    </w:lvl>
    <w:lvl w:ilvl="5" w:tplc="9496D572">
      <w:start w:val="1"/>
      <w:numFmt w:val="bullet"/>
      <w:lvlText w:val="■"/>
      <w:lvlJc w:val="left"/>
      <w:pPr>
        <w:ind w:left="4320" w:hanging="360"/>
      </w:pPr>
    </w:lvl>
    <w:lvl w:ilvl="6" w:tplc="36164E72">
      <w:start w:val="1"/>
      <w:numFmt w:val="bullet"/>
      <w:lvlText w:val="●"/>
      <w:lvlJc w:val="left"/>
      <w:pPr>
        <w:ind w:left="5040" w:hanging="360"/>
      </w:pPr>
    </w:lvl>
    <w:lvl w:ilvl="7" w:tplc="BFB40D82">
      <w:start w:val="1"/>
      <w:numFmt w:val="bullet"/>
      <w:lvlText w:val="●"/>
      <w:lvlJc w:val="left"/>
      <w:pPr>
        <w:ind w:left="5760" w:hanging="360"/>
      </w:pPr>
    </w:lvl>
    <w:lvl w:ilvl="8" w:tplc="7B8E9C28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55B95D69"/>
    <w:multiLevelType w:val="hybridMultilevel"/>
    <w:tmpl w:val="EA0685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D0B79"/>
    <w:multiLevelType w:val="hybridMultilevel"/>
    <w:tmpl w:val="BA1C6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30EAA"/>
    <w:multiLevelType w:val="hybridMultilevel"/>
    <w:tmpl w:val="606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108FA"/>
    <w:multiLevelType w:val="hybridMultilevel"/>
    <w:tmpl w:val="145EE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B53EA"/>
    <w:multiLevelType w:val="hybridMultilevel"/>
    <w:tmpl w:val="DD42E754"/>
    <w:lvl w:ilvl="0" w:tplc="09288D3A">
      <w:start w:val="1"/>
      <w:numFmt w:val="bullet"/>
      <w:lvlText w:val="●"/>
      <w:lvlJc w:val="left"/>
      <w:pPr>
        <w:ind w:left="720" w:hanging="360"/>
      </w:pPr>
    </w:lvl>
    <w:lvl w:ilvl="1" w:tplc="69C2A04C">
      <w:start w:val="1"/>
      <w:numFmt w:val="bullet"/>
      <w:lvlText w:val="○"/>
      <w:lvlJc w:val="left"/>
      <w:pPr>
        <w:ind w:left="1440" w:hanging="360"/>
      </w:pPr>
    </w:lvl>
    <w:lvl w:ilvl="2" w:tplc="28B8609A">
      <w:start w:val="1"/>
      <w:numFmt w:val="bullet"/>
      <w:lvlText w:val="■"/>
      <w:lvlJc w:val="left"/>
      <w:pPr>
        <w:ind w:left="2160" w:hanging="360"/>
      </w:pPr>
    </w:lvl>
    <w:lvl w:ilvl="3" w:tplc="4DF6524C">
      <w:start w:val="1"/>
      <w:numFmt w:val="bullet"/>
      <w:lvlText w:val="●"/>
      <w:lvlJc w:val="left"/>
      <w:pPr>
        <w:ind w:left="2880" w:hanging="360"/>
      </w:pPr>
    </w:lvl>
    <w:lvl w:ilvl="4" w:tplc="C4DE0D32">
      <w:start w:val="1"/>
      <w:numFmt w:val="bullet"/>
      <w:lvlText w:val="○"/>
      <w:lvlJc w:val="left"/>
      <w:pPr>
        <w:ind w:left="3600" w:hanging="360"/>
      </w:pPr>
    </w:lvl>
    <w:lvl w:ilvl="5" w:tplc="8AD6AE22">
      <w:start w:val="1"/>
      <w:numFmt w:val="bullet"/>
      <w:lvlText w:val="■"/>
      <w:lvlJc w:val="left"/>
      <w:pPr>
        <w:ind w:left="4320" w:hanging="360"/>
      </w:pPr>
    </w:lvl>
    <w:lvl w:ilvl="6" w:tplc="E8E429B0">
      <w:start w:val="1"/>
      <w:numFmt w:val="bullet"/>
      <w:lvlText w:val="●"/>
      <w:lvlJc w:val="left"/>
      <w:pPr>
        <w:ind w:left="5040" w:hanging="360"/>
      </w:pPr>
    </w:lvl>
    <w:lvl w:ilvl="7" w:tplc="8A0A2FB8">
      <w:start w:val="1"/>
      <w:numFmt w:val="bullet"/>
      <w:lvlText w:val="●"/>
      <w:lvlJc w:val="left"/>
      <w:pPr>
        <w:ind w:left="5760" w:hanging="360"/>
      </w:pPr>
    </w:lvl>
    <w:lvl w:ilvl="8" w:tplc="ED044432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7407774D"/>
    <w:multiLevelType w:val="hybridMultilevel"/>
    <w:tmpl w:val="22987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34297"/>
    <w:multiLevelType w:val="hybridMultilevel"/>
    <w:tmpl w:val="9F2259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E89"/>
    <w:multiLevelType w:val="hybridMultilevel"/>
    <w:tmpl w:val="D52EC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730">
    <w:abstractNumId w:val="0"/>
  </w:num>
  <w:num w:numId="2" w16cid:durableId="1203900867">
    <w:abstractNumId w:val="11"/>
  </w:num>
  <w:num w:numId="3" w16cid:durableId="782696707">
    <w:abstractNumId w:val="1"/>
  </w:num>
  <w:num w:numId="4" w16cid:durableId="523178494">
    <w:abstractNumId w:val="4"/>
  </w:num>
  <w:num w:numId="5" w16cid:durableId="752748785">
    <w:abstractNumId w:val="13"/>
  </w:num>
  <w:num w:numId="6" w16cid:durableId="440420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171921">
    <w:abstractNumId w:val="6"/>
  </w:num>
  <w:num w:numId="8" w16cid:durableId="1179736127">
    <w:abstractNumId w:val="17"/>
  </w:num>
  <w:num w:numId="9" w16cid:durableId="1283805406">
    <w:abstractNumId w:val="16"/>
  </w:num>
  <w:num w:numId="10" w16cid:durableId="1966160279">
    <w:abstractNumId w:val="15"/>
  </w:num>
  <w:num w:numId="11" w16cid:durableId="1310943146">
    <w:abstractNumId w:val="10"/>
  </w:num>
  <w:num w:numId="12" w16cid:durableId="245261660">
    <w:abstractNumId w:val="8"/>
  </w:num>
  <w:num w:numId="13" w16cid:durableId="1323587102">
    <w:abstractNumId w:val="5"/>
  </w:num>
  <w:num w:numId="14" w16cid:durableId="1169369116">
    <w:abstractNumId w:val="7"/>
  </w:num>
  <w:num w:numId="15" w16cid:durableId="2057964543">
    <w:abstractNumId w:val="20"/>
  </w:num>
  <w:num w:numId="16" w16cid:durableId="926694127">
    <w:abstractNumId w:val="2"/>
  </w:num>
  <w:num w:numId="17" w16cid:durableId="757605560">
    <w:abstractNumId w:val="14"/>
  </w:num>
  <w:num w:numId="18" w16cid:durableId="1252813719">
    <w:abstractNumId w:val="12"/>
    <w:lvlOverride w:ilvl="0">
      <w:startOverride w:val="1"/>
    </w:lvlOverride>
  </w:num>
  <w:num w:numId="19" w16cid:durableId="711003281">
    <w:abstractNumId w:val="19"/>
  </w:num>
  <w:num w:numId="20" w16cid:durableId="730737805">
    <w:abstractNumId w:val="18"/>
  </w:num>
  <w:num w:numId="21" w16cid:durableId="47541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01A76"/>
    <w:rsid w:val="00003E1A"/>
    <w:rsid w:val="000245DC"/>
    <w:rsid w:val="00035DEC"/>
    <w:rsid w:val="0004683D"/>
    <w:rsid w:val="0005734D"/>
    <w:rsid w:val="00061711"/>
    <w:rsid w:val="000651C5"/>
    <w:rsid w:val="00076257"/>
    <w:rsid w:val="000C270C"/>
    <w:rsid w:val="000C5FBE"/>
    <w:rsid w:val="000D7E2A"/>
    <w:rsid w:val="000D7F6C"/>
    <w:rsid w:val="000E6CE5"/>
    <w:rsid w:val="000F2071"/>
    <w:rsid w:val="000F4D53"/>
    <w:rsid w:val="00100B02"/>
    <w:rsid w:val="001134A2"/>
    <w:rsid w:val="00123EAC"/>
    <w:rsid w:val="00124B14"/>
    <w:rsid w:val="00177148"/>
    <w:rsid w:val="001842FF"/>
    <w:rsid w:val="0019337D"/>
    <w:rsid w:val="00197E1C"/>
    <w:rsid w:val="001A30DD"/>
    <w:rsid w:val="001A7202"/>
    <w:rsid w:val="001C2D60"/>
    <w:rsid w:val="001D41EA"/>
    <w:rsid w:val="001E4C21"/>
    <w:rsid w:val="00211E44"/>
    <w:rsid w:val="00215D3A"/>
    <w:rsid w:val="00215EEB"/>
    <w:rsid w:val="00244F57"/>
    <w:rsid w:val="0024604A"/>
    <w:rsid w:val="00252C8D"/>
    <w:rsid w:val="00253AAA"/>
    <w:rsid w:val="002554B1"/>
    <w:rsid w:val="0025776F"/>
    <w:rsid w:val="002602C7"/>
    <w:rsid w:val="00262BD2"/>
    <w:rsid w:val="00267447"/>
    <w:rsid w:val="0027593D"/>
    <w:rsid w:val="00276144"/>
    <w:rsid w:val="0028357D"/>
    <w:rsid w:val="00284A4D"/>
    <w:rsid w:val="002A2BE9"/>
    <w:rsid w:val="002A48AE"/>
    <w:rsid w:val="002A5D7B"/>
    <w:rsid w:val="002B5DC4"/>
    <w:rsid w:val="002C632D"/>
    <w:rsid w:val="002E4A96"/>
    <w:rsid w:val="002F1A35"/>
    <w:rsid w:val="003007D2"/>
    <w:rsid w:val="003152D3"/>
    <w:rsid w:val="00333D50"/>
    <w:rsid w:val="00336272"/>
    <w:rsid w:val="00350399"/>
    <w:rsid w:val="00350425"/>
    <w:rsid w:val="003724E5"/>
    <w:rsid w:val="00377288"/>
    <w:rsid w:val="00377E73"/>
    <w:rsid w:val="00382E64"/>
    <w:rsid w:val="003A605B"/>
    <w:rsid w:val="003B036D"/>
    <w:rsid w:val="003B6C7A"/>
    <w:rsid w:val="003C59CE"/>
    <w:rsid w:val="003C67E0"/>
    <w:rsid w:val="003E3CCA"/>
    <w:rsid w:val="003E405D"/>
    <w:rsid w:val="00403396"/>
    <w:rsid w:val="0041192D"/>
    <w:rsid w:val="00417042"/>
    <w:rsid w:val="004222BB"/>
    <w:rsid w:val="00432DCC"/>
    <w:rsid w:val="004348E7"/>
    <w:rsid w:val="004613BA"/>
    <w:rsid w:val="00466603"/>
    <w:rsid w:val="004915B5"/>
    <w:rsid w:val="004B312A"/>
    <w:rsid w:val="004B379D"/>
    <w:rsid w:val="004C333C"/>
    <w:rsid w:val="004C5F0E"/>
    <w:rsid w:val="004D250B"/>
    <w:rsid w:val="004D7AAB"/>
    <w:rsid w:val="004E58C2"/>
    <w:rsid w:val="004F0255"/>
    <w:rsid w:val="00506B77"/>
    <w:rsid w:val="005079A1"/>
    <w:rsid w:val="00511539"/>
    <w:rsid w:val="00511D9C"/>
    <w:rsid w:val="00513A7E"/>
    <w:rsid w:val="00514EB9"/>
    <w:rsid w:val="00524C54"/>
    <w:rsid w:val="005414D2"/>
    <w:rsid w:val="0054354D"/>
    <w:rsid w:val="00556A7A"/>
    <w:rsid w:val="00574F94"/>
    <w:rsid w:val="00575AC6"/>
    <w:rsid w:val="00591FE5"/>
    <w:rsid w:val="005A31F1"/>
    <w:rsid w:val="005B2037"/>
    <w:rsid w:val="005B6438"/>
    <w:rsid w:val="005C0878"/>
    <w:rsid w:val="005C6662"/>
    <w:rsid w:val="005F7314"/>
    <w:rsid w:val="005F7F7D"/>
    <w:rsid w:val="00614764"/>
    <w:rsid w:val="00625799"/>
    <w:rsid w:val="006260E4"/>
    <w:rsid w:val="00630253"/>
    <w:rsid w:val="00631F83"/>
    <w:rsid w:val="00640216"/>
    <w:rsid w:val="00643D46"/>
    <w:rsid w:val="0064515A"/>
    <w:rsid w:val="00654838"/>
    <w:rsid w:val="00655C59"/>
    <w:rsid w:val="0065719E"/>
    <w:rsid w:val="00670D5C"/>
    <w:rsid w:val="00691370"/>
    <w:rsid w:val="00695ECF"/>
    <w:rsid w:val="006969EB"/>
    <w:rsid w:val="006A74DD"/>
    <w:rsid w:val="006B5AC7"/>
    <w:rsid w:val="006D3A4D"/>
    <w:rsid w:val="006D6CD9"/>
    <w:rsid w:val="006D74D6"/>
    <w:rsid w:val="0070077F"/>
    <w:rsid w:val="007044DA"/>
    <w:rsid w:val="00710661"/>
    <w:rsid w:val="00717541"/>
    <w:rsid w:val="0072683A"/>
    <w:rsid w:val="00733687"/>
    <w:rsid w:val="007369A5"/>
    <w:rsid w:val="00742498"/>
    <w:rsid w:val="00742B7C"/>
    <w:rsid w:val="00751F1B"/>
    <w:rsid w:val="00751F50"/>
    <w:rsid w:val="00754DE8"/>
    <w:rsid w:val="007569DB"/>
    <w:rsid w:val="00756A3F"/>
    <w:rsid w:val="00756BFE"/>
    <w:rsid w:val="0077055A"/>
    <w:rsid w:val="00772DAB"/>
    <w:rsid w:val="00776B79"/>
    <w:rsid w:val="00780244"/>
    <w:rsid w:val="0078350B"/>
    <w:rsid w:val="0078410F"/>
    <w:rsid w:val="007946A8"/>
    <w:rsid w:val="00797913"/>
    <w:rsid w:val="007A70ED"/>
    <w:rsid w:val="007B2F43"/>
    <w:rsid w:val="007C62F1"/>
    <w:rsid w:val="007D40FC"/>
    <w:rsid w:val="007E44A6"/>
    <w:rsid w:val="007E4669"/>
    <w:rsid w:val="007F0B31"/>
    <w:rsid w:val="007F4D9E"/>
    <w:rsid w:val="008019BE"/>
    <w:rsid w:val="008121FC"/>
    <w:rsid w:val="008164F1"/>
    <w:rsid w:val="00817874"/>
    <w:rsid w:val="008205AD"/>
    <w:rsid w:val="00825DAF"/>
    <w:rsid w:val="00832119"/>
    <w:rsid w:val="00835B59"/>
    <w:rsid w:val="008367B5"/>
    <w:rsid w:val="00837847"/>
    <w:rsid w:val="00844D6D"/>
    <w:rsid w:val="0084763F"/>
    <w:rsid w:val="00850B8C"/>
    <w:rsid w:val="00851721"/>
    <w:rsid w:val="00854085"/>
    <w:rsid w:val="00854779"/>
    <w:rsid w:val="00855613"/>
    <w:rsid w:val="00860369"/>
    <w:rsid w:val="0087681E"/>
    <w:rsid w:val="0088541A"/>
    <w:rsid w:val="00891085"/>
    <w:rsid w:val="008A6D19"/>
    <w:rsid w:val="008B1CFC"/>
    <w:rsid w:val="008B250C"/>
    <w:rsid w:val="008B52CC"/>
    <w:rsid w:val="008B71B0"/>
    <w:rsid w:val="008F0E81"/>
    <w:rsid w:val="00904B6B"/>
    <w:rsid w:val="00910BA7"/>
    <w:rsid w:val="0093541E"/>
    <w:rsid w:val="00942284"/>
    <w:rsid w:val="009530F6"/>
    <w:rsid w:val="00963B27"/>
    <w:rsid w:val="009661FB"/>
    <w:rsid w:val="00970F51"/>
    <w:rsid w:val="0098022F"/>
    <w:rsid w:val="00980978"/>
    <w:rsid w:val="00981A3F"/>
    <w:rsid w:val="009927F6"/>
    <w:rsid w:val="009A085A"/>
    <w:rsid w:val="009A37C9"/>
    <w:rsid w:val="009A5221"/>
    <w:rsid w:val="009B195B"/>
    <w:rsid w:val="009B1C52"/>
    <w:rsid w:val="009C6D87"/>
    <w:rsid w:val="009D5984"/>
    <w:rsid w:val="009D69C4"/>
    <w:rsid w:val="009E27CC"/>
    <w:rsid w:val="009F6296"/>
    <w:rsid w:val="00A15656"/>
    <w:rsid w:val="00A2317E"/>
    <w:rsid w:val="00A26E84"/>
    <w:rsid w:val="00A318D3"/>
    <w:rsid w:val="00A33B71"/>
    <w:rsid w:val="00A34E29"/>
    <w:rsid w:val="00A350EF"/>
    <w:rsid w:val="00A37269"/>
    <w:rsid w:val="00A40129"/>
    <w:rsid w:val="00A41DDC"/>
    <w:rsid w:val="00A54E4B"/>
    <w:rsid w:val="00A70663"/>
    <w:rsid w:val="00A76C5C"/>
    <w:rsid w:val="00A8070B"/>
    <w:rsid w:val="00A80FCB"/>
    <w:rsid w:val="00A8720C"/>
    <w:rsid w:val="00A92E5E"/>
    <w:rsid w:val="00A93267"/>
    <w:rsid w:val="00AA7ECC"/>
    <w:rsid w:val="00AB7893"/>
    <w:rsid w:val="00AC11A5"/>
    <w:rsid w:val="00AC2093"/>
    <w:rsid w:val="00AC338F"/>
    <w:rsid w:val="00AD291D"/>
    <w:rsid w:val="00AD6CB9"/>
    <w:rsid w:val="00AF6375"/>
    <w:rsid w:val="00B0157D"/>
    <w:rsid w:val="00B06164"/>
    <w:rsid w:val="00B106B3"/>
    <w:rsid w:val="00B15AD5"/>
    <w:rsid w:val="00B357D3"/>
    <w:rsid w:val="00B36CB5"/>
    <w:rsid w:val="00B4170F"/>
    <w:rsid w:val="00B41A41"/>
    <w:rsid w:val="00B5120F"/>
    <w:rsid w:val="00B52F6A"/>
    <w:rsid w:val="00B56D92"/>
    <w:rsid w:val="00B65CCF"/>
    <w:rsid w:val="00B72053"/>
    <w:rsid w:val="00B95965"/>
    <w:rsid w:val="00BA309F"/>
    <w:rsid w:val="00BB13D6"/>
    <w:rsid w:val="00BC2921"/>
    <w:rsid w:val="00BE1A1E"/>
    <w:rsid w:val="00BE6F3E"/>
    <w:rsid w:val="00C12586"/>
    <w:rsid w:val="00C13CDA"/>
    <w:rsid w:val="00C14811"/>
    <w:rsid w:val="00C204E3"/>
    <w:rsid w:val="00C2404B"/>
    <w:rsid w:val="00C244A9"/>
    <w:rsid w:val="00C26EAF"/>
    <w:rsid w:val="00C27F19"/>
    <w:rsid w:val="00C37938"/>
    <w:rsid w:val="00C40C20"/>
    <w:rsid w:val="00C4159F"/>
    <w:rsid w:val="00C674FE"/>
    <w:rsid w:val="00C6794D"/>
    <w:rsid w:val="00C719C7"/>
    <w:rsid w:val="00C81BBF"/>
    <w:rsid w:val="00C82894"/>
    <w:rsid w:val="00C960FF"/>
    <w:rsid w:val="00CB293B"/>
    <w:rsid w:val="00CF2F53"/>
    <w:rsid w:val="00D01104"/>
    <w:rsid w:val="00D179E8"/>
    <w:rsid w:val="00D23881"/>
    <w:rsid w:val="00D37C1A"/>
    <w:rsid w:val="00D64F20"/>
    <w:rsid w:val="00D72763"/>
    <w:rsid w:val="00D72A9A"/>
    <w:rsid w:val="00D758ED"/>
    <w:rsid w:val="00D902CF"/>
    <w:rsid w:val="00D97430"/>
    <w:rsid w:val="00DC09C9"/>
    <w:rsid w:val="00DC1B9D"/>
    <w:rsid w:val="00DC754A"/>
    <w:rsid w:val="00DC7A8D"/>
    <w:rsid w:val="00DD4484"/>
    <w:rsid w:val="00DE4F16"/>
    <w:rsid w:val="00E045E5"/>
    <w:rsid w:val="00E2100C"/>
    <w:rsid w:val="00E25E42"/>
    <w:rsid w:val="00E26773"/>
    <w:rsid w:val="00E51AEB"/>
    <w:rsid w:val="00E54B98"/>
    <w:rsid w:val="00E64E26"/>
    <w:rsid w:val="00E67C30"/>
    <w:rsid w:val="00E776AF"/>
    <w:rsid w:val="00E84447"/>
    <w:rsid w:val="00E8600E"/>
    <w:rsid w:val="00E87A50"/>
    <w:rsid w:val="00E91FEC"/>
    <w:rsid w:val="00E9731D"/>
    <w:rsid w:val="00EA4AA0"/>
    <w:rsid w:val="00EA6BAD"/>
    <w:rsid w:val="00ED6278"/>
    <w:rsid w:val="00ED674F"/>
    <w:rsid w:val="00EE108C"/>
    <w:rsid w:val="00EF56B6"/>
    <w:rsid w:val="00F00979"/>
    <w:rsid w:val="00F03CFF"/>
    <w:rsid w:val="00F2499F"/>
    <w:rsid w:val="00F25D5F"/>
    <w:rsid w:val="00F27C50"/>
    <w:rsid w:val="00F345F6"/>
    <w:rsid w:val="00F35060"/>
    <w:rsid w:val="00F52176"/>
    <w:rsid w:val="00F6028E"/>
    <w:rsid w:val="00F73EA6"/>
    <w:rsid w:val="00F74096"/>
    <w:rsid w:val="00F93189"/>
    <w:rsid w:val="00F942DD"/>
    <w:rsid w:val="00F95589"/>
    <w:rsid w:val="00F96A8A"/>
    <w:rsid w:val="00F96E0A"/>
    <w:rsid w:val="00FC599D"/>
    <w:rsid w:val="00FC63EA"/>
    <w:rsid w:val="00FD6691"/>
    <w:rsid w:val="00FE3C17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4FF8"/>
  <w15:docId w15:val="{D441D214-48D8-4437-8A03-FEB479E5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0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link w:val="Ttulo3Char"/>
    <w:uiPriority w:val="9"/>
    <w:unhideWhenUsed/>
    <w:qFormat/>
    <w:rsid w:val="001C2D60"/>
    <w:pPr>
      <w:spacing w:before="240" w:after="120" w:line="276" w:lineRule="auto"/>
      <w:outlineLvl w:val="2"/>
    </w:pPr>
    <w:rPr>
      <w:rFonts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SemEspaamento">
    <w:name w:val="No Spacing"/>
    <w:uiPriority w:val="1"/>
    <w:qFormat/>
    <w:rsid w:val="00C81BB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C6D8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0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2404B"/>
    <w:rPr>
      <w:lang w:eastAsia="en-US"/>
    </w:rPr>
  </w:style>
  <w:style w:type="character" w:styleId="Refdenotaderodap">
    <w:name w:val="footnote reference"/>
    <w:uiPriority w:val="99"/>
    <w:semiHidden/>
    <w:unhideWhenUsed/>
    <w:rsid w:val="00C2404B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1C2D60"/>
    <w:rPr>
      <w:rFonts w:cs="Calibri"/>
      <w:b/>
      <w:bCs/>
      <w:sz w:val="28"/>
      <w:szCs w:val="28"/>
    </w:rPr>
  </w:style>
  <w:style w:type="table" w:styleId="Tabelacomgrade">
    <w:name w:val="Table Grid"/>
    <w:basedOn w:val="Tabelanormal"/>
    <w:uiPriority w:val="39"/>
    <w:rsid w:val="00D23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B2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756A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smaferese@hemominas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smaferese@hemominas.mg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Karen De Lima Prata</cp:lastModifiedBy>
  <cp:revision>4</cp:revision>
  <dcterms:created xsi:type="dcterms:W3CDTF">2026-05-21T13:06:00Z</dcterms:created>
  <dcterms:modified xsi:type="dcterms:W3CDTF">2026-05-22T18:02:00Z</dcterms:modified>
</cp:coreProperties>
</file>